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</w:pPr>
      <w: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-1621790</wp:posOffset>
                </wp:positionH>
                <wp:positionV relativeFrom="page">
                  <wp:posOffset>4091305</wp:posOffset>
                </wp:positionV>
                <wp:extent cx="4129405" cy="206375"/>
                <wp:effectExtent l="0" t="0" r="0" b="0"/>
                <wp:wrapNone/>
                <wp:docPr id="4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622356" y="4091416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</w:pPr>
                            <w:r>
                              <w:rPr>
                                <w:spacing w:val="-2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                  姓名</w:t>
                            </w:r>
                            <w:r>
                              <w:rPr>
                                <w:spacing w:val="1"/>
                              </w:rPr>
                              <w:t xml:space="preserve">             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127.7pt;margin-top:322.15pt;height:16.25pt;width:325.15pt;mso-position-horizontal-relative:page;mso-position-vertical-relative:page;rotation:-5898240f;z-index:251662336;mso-width-relative:page;mso-height-relative:page;" filled="f" stroked="f" coordsize="21600,21600" o:allowincell="f" o:gfxdata="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SmWTc3AAAAAwBAAAPAAAAAAAAAAEAIAAAACIAAABkcnMvZG93bnJl&#10;di54bWxQSwECFAAUAAAACACHTuJAnlF+5DICAABtBAAADgAAAAAAAAABACAAAAArAQAAZHJzL2Uy&#10;b0RvYy54bWxQSwUGAAAAAAYABgBZAQAAz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</w:pPr>
                      <w:r>
                        <w:rPr>
                          <w:spacing w:val="-2"/>
                        </w:rPr>
                        <w:t>分院</w:t>
                      </w: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                  姓名</w:t>
                      </w:r>
                      <w:r>
                        <w:rPr>
                          <w:spacing w:val="1"/>
                        </w:rPr>
                        <w:t xml:space="preserve">              </w:t>
                      </w:r>
                      <w:r>
                        <w:rPr>
                          <w:spacing w:val="-2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27" o:spid="_x0000_s1027" style="position:absolute;left:0pt;margin-left:39.95pt;margin-top:95.45pt;height:378pt;width:0.5pt;mso-position-horizontal-relative:page;mso-position-vertical-relative:page;z-index:251663360;mso-width-relative:page;mso-height-relative:page;" filled="f" stroked="t" coordsize="10,7560" o:allowincell="f" path="m4,7559l4,5850m4,5471l4,3668m4,3289l4,1864m4,1485l4,0e">
            <v:fill on="f" focussize="0,0"/>
            <v:stroke weight="0.48pt" color="#000000" miterlimit="2" joinstyle="bevel"/>
            <v:imagedata o:title=""/>
            <o:lock v:ext="edit"/>
          </v:shape>
        </w:pict>
      </w:r>
      <w: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13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9"/>
                    <w:tblW w:w="889" w:type="dxa"/>
                    <w:tblInd w:w="40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37" w:line="219" w:lineRule="auto"/>
                          <w:ind w:left="3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val="en-US" w:eastAsia="zh-CN"/>
                          </w:rPr>
                          <w:t>方双莲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10" w:line="219" w:lineRule="auto"/>
                          <w:ind w:left="4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eastAsia="zh-CN"/>
                          </w:rPr>
                          <w:t>刘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eastAsia="zh-CN"/>
                          </w:rPr>
                          <w:t>芩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val="en-US" w:eastAsia="zh-CN"/>
        </w:rPr>
        <w:t>3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~202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 xml:space="preserve"> 学年第 一学期期末考试卷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="39" w:line="360" w:lineRule="auto"/>
        <w:ind w:right="741"/>
        <w:rPr>
          <w:rFonts w:ascii="楷体" w:hAnsi="楷体" w:eastAsia="楷体" w:cs="楷体"/>
          <w:spacing w:val="-16"/>
          <w:sz w:val="16"/>
          <w:szCs w:val="16"/>
          <w:u w:val="single" w:color="auto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机械制图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   A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卷   </w:t>
      </w:r>
      <w:r>
        <w:rPr>
          <w:rFonts w:ascii="楷体" w:hAnsi="楷体" w:eastAsia="楷体" w:cs="楷体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z w:val="16"/>
          <w:szCs w:val="16"/>
          <w:u w:val="single" w:color="auto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2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 xml:space="preserve"> 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="39" w:line="360" w:lineRule="auto"/>
        <w:ind w:right="741"/>
        <w:rPr>
          <w:sz w:val="18"/>
          <w:szCs w:val="18"/>
        </w:rPr>
      </w:pPr>
      <w: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page">
                  <wp:posOffset>-2268855</wp:posOffset>
                </wp:positionH>
                <wp:positionV relativeFrom="page">
                  <wp:posOffset>3698875</wp:posOffset>
                </wp:positionV>
                <wp:extent cx="4958080" cy="206375"/>
                <wp:effectExtent l="237617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808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8.65pt;margin-top:291.25pt;height:16.25pt;width:390.4pt;mso-position-horizontal-relative:page;mso-position-vertical-relative:page;rotation:-5898240f;z-index:251660288;mso-width-relative:page;mso-height-relative:page;" filled="f" stroked="f" coordsize="21600,21600" o:allowincell="f" o:gfxdata="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HTSoJdsAAAAMAQAADwAAAAAAAAABACAAAAAiAAAAZHJzL2Rvd25y&#10;ZXYueG1sUEsBAhQAFAAAAAgAh07iQLUjrfA0AgAAbQQAAA4AAAAAAAAAAQAgAAAAKgEAAGRycy9l&#10;Mm9Eb2MueG1sUEsFBgAAAAAGAAYAWQEAANA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适用范围：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 2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3   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级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新能源汽车、机电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专业</w:t>
      </w:r>
      <w:r>
        <w:rPr>
          <w:rFonts w:ascii="楷体" w:hAnsi="楷体" w:eastAsia="楷体" w:cs="楷体"/>
          <w:spacing w:val="-4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所有 </w:t>
      </w:r>
      <w:r>
        <w:rPr>
          <w:rFonts w:ascii="楷体" w:hAnsi="楷体" w:eastAsia="楷体" w:cs="楷体"/>
          <w:spacing w:val="-3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3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班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            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份</w:t>
      </w:r>
    </w:p>
    <w:tbl>
      <w:tblPr>
        <w:tblStyle w:val="9"/>
        <w:tblpPr w:leftFromText="180" w:rightFromText="180" w:vertAnchor="page" w:horzAnchor="page" w:tblpX="1361" w:tblpY="2548"/>
        <w:tblOverlap w:val="never"/>
        <w:tblW w:w="5606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2"/>
        <w:gridCol w:w="853"/>
        <w:gridCol w:w="853"/>
        <w:gridCol w:w="853"/>
        <w:gridCol w:w="907"/>
        <w:gridCol w:w="117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62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题号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一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二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三</w:t>
            </w:r>
          </w:p>
        </w:tc>
        <w:tc>
          <w:tcPr>
            <w:tcW w:w="907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四</w:t>
            </w:r>
          </w:p>
        </w:tc>
        <w:tc>
          <w:tcPr>
            <w:tcW w:w="1178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62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napToGrid/>
                <w:kern w:val="2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napToGrid/>
                <w:kern w:val="2"/>
                <w:szCs w:val="20"/>
                <w:lang w:val="en-US" w:eastAsia="zh-CN"/>
              </w:rPr>
              <w:t>得分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</w:p>
        </w:tc>
        <w:tc>
          <w:tcPr>
            <w:tcW w:w="1178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leftChars="0" w:firstLine="0" w:firstLineChars="0"/>
        <w:textAlignment w:val="baseline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leftChars="0" w:firstLine="0" w:firstLineChars="0"/>
        <w:textAlignment w:val="baseline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leftChars="0" w:firstLine="0" w:firstLineChars="0"/>
        <w:textAlignment w:val="baseline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3"/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9" w:lineRule="auto"/>
        <w:textAlignment w:val="baseline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一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填空题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（本大题共 10 小题，每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空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1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 分，共 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3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0 分）</w:t>
      </w:r>
    </w:p>
    <w:p>
      <w:pPr>
        <w:pStyle w:val="3"/>
        <w:spacing w:before="238" w:line="227" w:lineRule="auto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1、机械制图当中基本图幅有哪五种  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  、    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  、    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、    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、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    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   其中A4图纸幅的尺寸为    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   。</w:t>
      </w:r>
    </w:p>
    <w:p>
      <w:pPr>
        <w:pStyle w:val="3"/>
        <w:spacing w:before="238" w:line="227" w:lineRule="auto"/>
        <w:rPr>
          <w:rFonts w:hint="eastAsia" w:ascii="宋体" w:hAnsi="宋体" w:eastAsia="宋体" w:cs="宋体"/>
          <w:spacing w:val="-9"/>
          <w:sz w:val="21"/>
          <w:szCs w:val="21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、机械制图当中的汉字应写成    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       体。</w:t>
      </w:r>
    </w:p>
    <w:p>
      <w:pPr>
        <w:pStyle w:val="3"/>
        <w:spacing w:before="238" w:line="227" w:lineRule="auto"/>
        <w:rPr>
          <w:rFonts w:hint="eastAsia" w:ascii="宋体" w:hAnsi="宋体" w:eastAsia="宋体" w:cs="宋体"/>
          <w:spacing w:val="-9"/>
          <w:sz w:val="21"/>
          <w:szCs w:val="21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、图样中的尺寸以    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     为单位。</w:t>
      </w:r>
    </w:p>
    <w:p>
      <w:pPr>
        <w:pStyle w:val="3"/>
        <w:spacing w:before="238" w:line="227" w:lineRule="auto"/>
        <w:rPr>
          <w:rFonts w:hint="eastAsia" w:ascii="宋体" w:hAnsi="宋体" w:eastAsia="宋体" w:cs="宋体"/>
          <w:spacing w:val="-9"/>
          <w:sz w:val="21"/>
          <w:szCs w:val="21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、在标注直径时，在数字前面应该加  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 ，在标注半径时应在数字前加  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。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 </w:t>
      </w:r>
    </w:p>
    <w:p>
      <w:pPr>
        <w:pStyle w:val="3"/>
        <w:spacing w:before="238" w:line="227" w:lineRule="auto"/>
        <w:rPr>
          <w:rFonts w:hint="eastAsia" w:ascii="宋体" w:hAnsi="宋体" w:eastAsia="宋体" w:cs="宋体"/>
          <w:spacing w:val="-9"/>
          <w:sz w:val="21"/>
          <w:szCs w:val="21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、尺寸标注由    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   、    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    和尺寸数字组成。</w:t>
      </w:r>
    </w:p>
    <w:p>
      <w:pPr>
        <w:pStyle w:val="3"/>
        <w:spacing w:before="238" w:line="227" w:lineRule="auto"/>
        <w:rPr>
          <w:rFonts w:hint="eastAsia" w:ascii="宋体" w:hAnsi="宋体" w:eastAsia="宋体" w:cs="宋体"/>
          <w:spacing w:val="-9"/>
          <w:sz w:val="21"/>
          <w:szCs w:val="21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、在标注角度尺寸时，数字应    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  书写。</w:t>
      </w:r>
    </w:p>
    <w:p>
      <w:pPr>
        <w:pStyle w:val="3"/>
        <w:spacing w:before="238" w:line="227" w:lineRule="auto"/>
        <w:rPr>
          <w:rFonts w:hint="eastAsia" w:ascii="宋体" w:hAnsi="宋体" w:eastAsia="宋体" w:cs="宋体"/>
          <w:spacing w:val="-9"/>
          <w:sz w:val="21"/>
          <w:szCs w:val="21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、线性尺寸数字一般应注写在尺寸线的   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      或  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      。</w:t>
      </w:r>
    </w:p>
    <w:p>
      <w:pPr>
        <w:pStyle w:val="3"/>
        <w:spacing w:before="238" w:line="227" w:lineRule="auto"/>
        <w:rPr>
          <w:rFonts w:hint="eastAsia" w:ascii="宋体" w:hAnsi="宋体" w:eastAsia="宋体" w:cs="宋体"/>
          <w:spacing w:val="-9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、主视图所在的投影面称为  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   ，简称   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  ，用字母   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  表示，俯视图所在的投影面称为  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 ，简称   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   ，用字母   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   表示。左视图所在的投影面称为  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     简称   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   ，用字母    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  表示。</w:t>
      </w:r>
    </w:p>
    <w:p>
      <w:pPr>
        <w:pStyle w:val="3"/>
        <w:spacing w:before="238" w:line="227" w:lineRule="auto"/>
        <w:rPr>
          <w:rFonts w:hint="eastAsia" w:ascii="宋体" w:hAnsi="宋体" w:eastAsia="宋体" w:cs="宋体"/>
          <w:spacing w:val="-9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、三视图的投影规律是：主视图与俯视图  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    ；主视图与左视图  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 ；俯视图与左视图   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    。</w:t>
      </w:r>
    </w:p>
    <w:p>
      <w:pPr>
        <w:pStyle w:val="3"/>
        <w:spacing w:before="238" w:line="227" w:lineRule="auto"/>
        <w:rPr>
          <w:rFonts w:hint="eastAsia" w:ascii="宋体" w:hAnsi="宋体" w:eastAsia="宋体" w:cs="宋体"/>
          <w:spacing w:val="-9"/>
          <w:sz w:val="21"/>
          <w:szCs w:val="21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、按剖切范围分，剖视图可分为   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  、       和   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   三类。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560" w:lineRule="exact"/>
        <w:textAlignment w:val="baseline"/>
        <w:outlineLvl w:val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二、选择题（本大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题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共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12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小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题 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每小题 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分，共24 分。每小题只有一个正确选项）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1、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已知物体的主、俯视图，正确的左视图是（  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  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/>
        <w:jc w:val="left"/>
        <w:textAlignment w:val="baseline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pict>
          <v:shape id="_x0000_s1035" o:spid="_x0000_s1035" o:spt="75" type="#_x0000_t75" style="position:absolute;left:0pt;margin-left:20.15pt;margin-top:11.9pt;height:102.45pt;width:297.6pt;mso-wrap-distance-bottom:0pt;mso-wrap-distance-top:0pt;z-index:251663360;mso-width-relative:page;mso-height-relative:page;" o:ole="t" filled="f" o:preferrelative="t" stroked="f" coordsize="21600,21600">
            <v:path/>
            <v:fill on="f" focussize="0,0"/>
            <v:stroke on="f"/>
            <v:imagedata r:id="rId8" croptop="15118f" cropright="8903f" cropbottom="19386f" o:title=""/>
            <o:lock v:ext="edit" aspectratio="t"/>
            <w10:wrap type="topAndBottom"/>
          </v:shape>
          <o:OLEObject Type="Embed" ProgID="AutoCAD.Drawing.15" ShapeID="_x0000_s1035" DrawAspect="Content" ObjectID="_1468075725" r:id="rId7">
            <o:LockedField>false</o:LockedField>
          </o:OLEObject>
        </w:pict>
      </w:r>
    </w:p>
    <w:p>
      <w:pPr>
        <w:widowControl/>
        <w:numPr>
          <w:ilvl w:val="0"/>
          <w:numId w:val="1"/>
        </w:numPr>
        <w:adjustRightInd w:val="0"/>
        <w:snapToGrid w:val="0"/>
        <w:jc w:val="left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已知圆柱截切后的主、俯视图，正确的左视图是（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widowControl/>
        <w:numPr>
          <w:ilvl w:val="0"/>
          <w:numId w:val="0"/>
        </w:numPr>
        <w:adjustRightInd w:val="0"/>
        <w:snapToGrid w:val="0"/>
        <w:jc w:val="left"/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widowControl/>
        <w:adjustRightInd w:val="0"/>
        <w:snapToGrid w:val="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pict>
          <v:shape id="_x0000_s1041" o:spid="_x0000_s1041" o:spt="75" type="#_x0000_t75" style="position:absolute;left:0pt;margin-left:28.5pt;margin-top:2.75pt;height:105.3pt;width:269.65pt;mso-wrap-distance-bottom:0pt;mso-wrap-distance-top:0pt;z-index:251665408;mso-width-relative:page;mso-height-relative:page;" o:ole="t" filled="f" o:preferrelative="t" stroked="f" coordsize="21600,21600">
            <v:path/>
            <v:fill on="f" focussize="0,0"/>
            <v:stroke on="f"/>
            <v:imagedata r:id="rId10" cropleft="8576f" croptop="34630f" cropright="14339f" cropbottom="3835f" o:title=""/>
            <o:lock v:ext="edit" aspectratio="t"/>
            <w10:wrap type="topAndBottom"/>
          </v:shape>
          <o:OLEObject Type="Embed" ProgID="AutoCAD.Drawing.15" ShapeID="_x0000_s1041" DrawAspect="Content" ObjectID="_1468075726" r:id="rId9">
            <o:LockedField>false</o:LockedField>
          </o:OLEObject>
        </w:pict>
      </w:r>
    </w:p>
    <w:p>
      <w:pPr>
        <w:widowControl/>
        <w:adjustRightInd w:val="0"/>
        <w:snapToGrid w:val="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3、</w:t>
      </w:r>
      <w:r>
        <w:rPr>
          <w:rFonts w:hint="eastAsia" w:ascii="宋体" w:hAnsi="宋体" w:eastAsia="宋体" w:cs="宋体"/>
          <w:sz w:val="21"/>
          <w:szCs w:val="21"/>
        </w:rPr>
        <w:t xml:space="preserve">已知物体的主、俯视图，错误的左视图是（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   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/>
        <w:jc w:val="left"/>
        <w:textAlignment w:val="baseline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-527050</wp:posOffset>
                </wp:positionH>
                <wp:positionV relativeFrom="paragraph">
                  <wp:posOffset>551180</wp:posOffset>
                </wp:positionV>
                <wp:extent cx="488950" cy="5041900"/>
                <wp:effectExtent l="0" t="0" r="13970" b="254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4960" y="1090295"/>
                          <a:ext cx="488950" cy="5041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keepNext w:val="0"/>
                              <w:keepLines w:val="0"/>
                              <w:pageBreakBefore w:val="0"/>
                              <w:widowControl/>
                              <w:kinsoku w:val="0"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napToGrid w:val="0"/>
                              <w:spacing w:before="57" w:line="228" w:lineRule="auto"/>
                              <w:ind w:left="23"/>
                              <w:textAlignment w:val="baseline"/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spacing w:val="-2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r>
                              <w:rPr>
                                <w:spacing w:val="1"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1.5pt;margin-top:43.4pt;height:397pt;width:38.5pt;z-index:251669504;mso-width-relative:page;mso-height-relative:page;" fillcolor="#FFFFFF [3201]" filled="t" stroked="f" coordsize="21600,21600" o:gfxdata="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CU&#10;ntO32AAAAAkBAAAPAAAAAAAAAAEAIAAAACIAAABkcnMvZG93bnJldi54bWxQSwECFAAUAAAACACH&#10;TuJAPp6LhV0CAACfBAAADgAAAAAAAAABACAAAAAnAQAAZHJzL2Uyb0RvYy54bWxQSwUGAAAAAAYA&#10;BgBZAQAA9gUAAAAA&#10;">
                <v:fill on="t" focussize="0,0"/>
                <v:stroke on="f" weight="0.5pt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pStyle w:val="3"/>
                        <w:keepNext w:val="0"/>
                        <w:keepLines w:val="0"/>
                        <w:pageBreakBefore w:val="0"/>
                        <w:widowControl/>
                        <w:kinsoku w:val="0"/>
                        <w:wordWrap/>
                        <w:overflowPunct/>
                        <w:topLinePunct w:val="0"/>
                        <w:bidi w:val="0"/>
                        <w:adjustRightInd w:val="0"/>
                        <w:snapToGrid w:val="0"/>
                        <w:spacing w:before="57" w:line="228" w:lineRule="auto"/>
                        <w:ind w:left="23"/>
                        <w:textAlignment w:val="baseline"/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spacing w:val="-2"/>
                        </w:rPr>
                        <w:t>分院</w:t>
                      </w:r>
                      <w:r>
                        <w:rPr>
                          <w:spacing w:val="6"/>
                          <w:u w:val="single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          </w:t>
                      </w:r>
                      <w:r>
                        <w:rPr>
                          <w:spacing w:val="-2"/>
                        </w:rPr>
                        <w:t>姓名</w:t>
                      </w:r>
                      <w:r>
                        <w:rPr>
                          <w:spacing w:val="1"/>
                          <w:u w:val="single"/>
                        </w:rPr>
                        <w:t xml:space="preserve">              </w:t>
                      </w:r>
                      <w:r>
                        <w:rPr>
                          <w:spacing w:val="-2"/>
                        </w:rPr>
                        <w:t>学号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1"/>
          <w:szCs w:val="21"/>
        </w:rPr>
        <w:pict>
          <v:shape id="_x0000_s1037" o:spid="_x0000_s1037" o:spt="75" type="#_x0000_t75" style="position:absolute;left:0pt;margin-left:13.1pt;margin-top:11.95pt;height:115.15pt;width:263.75pt;mso-wrap-distance-bottom:0pt;mso-wrap-distance-top:0pt;z-index:251663360;mso-width-relative:page;mso-height-relative:page;" o:ole="t" filled="f" o:preferrelative="t" stroked="f" coordsize="21600,21600">
            <v:path/>
            <v:fill on="f" focussize="0,0"/>
            <v:stroke on="f"/>
            <v:imagedata r:id="rId12" cropleft="7187f" cropright="12276f" cropbottom="34890f" o:title=""/>
            <o:lock v:ext="edit" aspectratio="t"/>
            <w10:wrap type="topAndBottom"/>
          </v:shape>
          <o:OLEObject Type="Embed" ProgID="AutoCAD.Drawing.15" ShapeID="_x0000_s1037" DrawAspect="Content" ObjectID="_1468075727" r:id="rId11">
            <o:LockedField>false</o:LockedField>
          </o:OLEObject>
        </w:pict>
      </w:r>
      <w:r>
        <w:rPr>
          <w:rFonts w:hint="eastAsia" w:ascii="宋体" w:hAnsi="宋体" w:eastAsia="宋体" w:cs="宋体"/>
          <w:kern w:val="0"/>
          <w:sz w:val="21"/>
          <w:szCs w:val="21"/>
        </w:rPr>
        <w:t>4、</w:t>
      </w:r>
      <w:r>
        <w:rPr>
          <w:rFonts w:hint="eastAsia" w:ascii="宋体" w:hAnsi="宋体" w:eastAsia="宋体" w:cs="宋体"/>
          <w:sz w:val="21"/>
          <w:szCs w:val="21"/>
        </w:rPr>
        <w:t xml:space="preserve">已知立体的主、俯视图，正确的左视图是（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/>
        <w:jc w:val="left"/>
        <w:textAlignment w:val="baseline"/>
        <w:rPr>
          <w:rFonts w:hint="eastAsia" w:ascii="宋体" w:hAnsi="宋体" w:eastAsia="宋体" w:cs="宋体"/>
          <w:kern w:val="0"/>
          <w:sz w:val="21"/>
          <w:szCs w:val="21"/>
        </w:rPr>
      </w:pPr>
      <w:r>
        <mc:AlternateContent>
          <mc:Choice Requires="wps">
            <w:drawing>
              <wp:anchor distT="0" distB="0" distL="0" distR="0" simplePos="0" relativeHeight="251666432" behindDoc="0" locked="0" layoutInCell="0" allowOverlap="1">
                <wp:simplePos x="0" y="0"/>
                <wp:positionH relativeFrom="page">
                  <wp:posOffset>-2268855</wp:posOffset>
                </wp:positionH>
                <wp:positionV relativeFrom="page">
                  <wp:posOffset>3615690</wp:posOffset>
                </wp:positionV>
                <wp:extent cx="4958080" cy="206375"/>
                <wp:effectExtent l="2376170" t="0" r="0" b="0"/>
                <wp:wrapNone/>
                <wp:docPr id="10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95808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8.65pt;margin-top:284.7pt;height:16.25pt;width:390.4pt;mso-position-horizontal-relative:page;mso-position-vertical-relative:page;rotation:-5898240f;z-index:251666432;mso-width-relative:page;mso-height-relative:page;" filled="f" stroked="f" coordsize="21600,21600" o:allowincell="f" o:gfxdata="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NVEOTXcAAAADAEAAA8AAAAAAAAAAQAgAAAAIgAAAGRycy9kb3ducmV2LnhtbFBLAQIUABQA&#10;AAAIAIdO4kAC26Y5JQIAAGEEAAAOAAAAAAAAAAEAIAAAACsBAABkcnMvZTJvRG9jLnhtbFBLBQYA&#10;AAAABgAGAFkBAADC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pict>
          <v:shape id="_x0000_s1038" o:spid="_x0000_s1038" o:spt="75" type="#_x0000_t75" style="position:absolute;left:0pt;margin-left:12.55pt;margin-top:15.25pt;height:103.9pt;width:250.15pt;mso-wrap-distance-bottom:0pt;mso-wrap-distance-top:0pt;z-index:251663360;mso-width-relative:page;mso-height-relative:page;" o:ole="t" filled="f" o:preferrelative="t" stroked="f" coordsize="21600,21600">
            <v:path/>
            <v:fill on="f" focussize="0,0"/>
            <v:stroke on="f"/>
            <v:imagedata r:id="rId14" cropleft="2683f" croptop="32642f" cropright="11954f" cropbottom="6656f" o:title=""/>
            <o:lock v:ext="edit" aspectratio="t"/>
            <w10:wrap type="topAndBottom"/>
          </v:shape>
          <o:OLEObject Type="Embed" ProgID="AutoCAD.Drawing.15" ShapeID="_x0000_s1038" DrawAspect="Content" ObjectID="_1468075728" r:id="rId13">
            <o:LockedField>false</o:LockedField>
          </o:OLEObject>
        </w:pic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/>
        <w:jc w:val="left"/>
        <w:textAlignment w:val="baseline"/>
        <w:rPr>
          <w:rFonts w:hint="eastAsia" w:ascii="宋体" w:hAnsi="宋体" w:eastAsia="宋体" w:cs="宋体"/>
          <w:kern w:val="0"/>
          <w:sz w:val="21"/>
          <w:szCs w:val="21"/>
        </w:rPr>
      </w:pPr>
    </w:p>
    <w:p>
      <w:pPr>
        <w:widowControl/>
        <w:adjustRightInd w:val="0"/>
        <w:snapToGrid w:val="0"/>
        <w:jc w:val="left"/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5、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已知物体的主、俯视图，正确的左视图是（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/>
        <w:jc w:val="left"/>
        <w:textAlignment w:val="baseline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pict>
          <v:shape id="_x0000_s1039" o:spid="_x0000_s1039" o:spt="75" type="#_x0000_t75" style="position:absolute;left:0pt;margin-left:12.5pt;margin-top:11.45pt;height:114.55pt;width:231.9pt;mso-wrap-distance-bottom:0pt;mso-wrap-distance-top:0pt;z-index:251664384;mso-width-relative:page;mso-height-relative:page;" o:ole="t" filled="f" o:preferrelative="t" stroked="f" coordsize="21600,21600">
            <v:path/>
            <v:fill on="f" focussize="0,0"/>
            <v:stroke on="f"/>
            <v:imagedata r:id="rId16" cropleft="7203f" croptop="28041f" cropright="8423f" cropbottom="980f" o:title=""/>
            <o:lock v:ext="edit" aspectratio="t"/>
            <w10:wrap type="topAndBottom"/>
          </v:shape>
          <o:OLEObject Type="Embed" ProgID="AutoCAD.Drawing.15" ShapeID="_x0000_s1039" DrawAspect="Content" ObjectID="_1468075729" r:id="rId15">
            <o:LockedField>false</o:LockedField>
          </o:OLEObject>
        </w:pic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/>
        <w:jc w:val="left"/>
        <w:textAlignment w:val="baseline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下面哪种符号是代表形位公差中的同轴度（     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/>
        <w:jc w:val="left"/>
        <w:textAlignment w:val="baseline"/>
        <w:rPr>
          <w:rFonts w:hint="eastAsia" w:ascii="宋体" w:hAnsi="宋体" w:eastAsia="宋体" w:cs="宋体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/>
        <w:jc w:val="left"/>
        <w:textAlignment w:val="baseline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25" o:spt="75" type="#_x0000_t75" style="height:28.25pt;width:274.05pt;" o:ole="t" filled="f" o:preferrelative="t" stroked="f" coordsize="21600,21600">
            <v:path/>
            <v:fill on="f" focussize="0,0"/>
            <v:stroke on="f"/>
            <v:imagedata r:id="rId18" croptop="27766f" cropbottom="30545f" o:title=""/>
            <o:lock v:ext="edit" aspectratio="t"/>
            <w10:wrap type="none"/>
            <w10:anchorlock/>
          </v:shape>
          <o:OLEObject Type="Embed" ProgID="AutoCAD.Drawing.17" ShapeID="_x0000_i1025" DrawAspect="Content" ObjectID="_1468075730" r:id="rId17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/>
        <w:jc w:val="left"/>
        <w:textAlignment w:val="baseline"/>
        <w:rPr>
          <w:rFonts w:hint="eastAsia" w:ascii="宋体" w:hAnsi="宋体" w:eastAsia="宋体" w:cs="宋体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7、普通螺纹的牙型角是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/>
        <w:jc w:val="left"/>
        <w:textAlignment w:val="baseline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A 30°          B 60°           C 33°            D 45°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、标题栏一般位于图纸的（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A．右下角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B．左下角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C.右上角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下列符号中表示强制国家标准的是（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A． GB/T        B． GB/Z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C.GB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、下列比例当中表示放大比例的是（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A．1：1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B． 2：1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C.1：2</w:t>
      </w:r>
    </w:p>
    <w:p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、当一条直线平行于投影面时，在该投影面上反映（ 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）</w:t>
      </w:r>
    </w:p>
    <w:p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A、实形性       B、类似性        C、积聚性</w:t>
      </w:r>
    </w:p>
    <w:p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、当一个面平行于一个投影面时，必（    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 ）于另外两个投影面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/>
        <w:jc w:val="left"/>
        <w:textAlignment w:val="baseline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A、平行       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B、垂直     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C、倾斜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560" w:lineRule="exact"/>
        <w:textAlignment w:val="baseline"/>
        <w:outlineLvl w:val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三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判断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题（本大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题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共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25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小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题 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每小题 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1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分，共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25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 分。）</w:t>
      </w:r>
    </w:p>
    <w:p>
      <w:pPr>
        <w:numPr>
          <w:ilvl w:val="0"/>
          <w:numId w:val="0"/>
        </w:numPr>
        <w:spacing w:before="240" w:line="480" w:lineRule="auto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1、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国家制图标准规定，图纸大小可以随意确定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。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 ( 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   )</w:t>
      </w:r>
    </w:p>
    <w:p>
      <w:pPr>
        <w:numPr>
          <w:ilvl w:val="0"/>
          <w:numId w:val="0"/>
        </w:numPr>
        <w:spacing w:line="480" w:lineRule="auto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2、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比例是指图样与实物相应要素的线性尺寸之比。( 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 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）</w:t>
      </w:r>
    </w:p>
    <w:p>
      <w:pPr>
        <w:numPr>
          <w:ilvl w:val="0"/>
          <w:numId w:val="0"/>
        </w:numPr>
        <w:spacing w:line="480" w:lineRule="auto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3、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2：1是缩小比例。(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 )</w:t>
      </w:r>
    </w:p>
    <w:p>
      <w:pPr>
        <w:numPr>
          <w:ilvl w:val="0"/>
          <w:numId w:val="0"/>
        </w:numPr>
        <w:spacing w:line="480" w:lineRule="auto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4、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绘制机械图样时，尽量采用1：1的比例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。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(  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  )</w:t>
      </w:r>
    </w:p>
    <w:p>
      <w:pPr>
        <w:numPr>
          <w:ilvl w:val="0"/>
          <w:numId w:val="0"/>
        </w:numPr>
        <w:spacing w:line="480" w:lineRule="auto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5、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使用圆规画图时，应尽量使钢针和铅笔芯垂直于纸面。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 xml:space="preserve">（   ）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  </w:t>
      </w:r>
    </w:p>
    <w:p>
      <w:pPr>
        <w:numPr>
          <w:ilvl w:val="0"/>
          <w:numId w:val="0"/>
        </w:numPr>
        <w:spacing w:line="480" w:lineRule="auto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6、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丁字尺与三角板随意配合，便可画出65度的倾斜线。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（   ）</w:t>
      </w:r>
    </w:p>
    <w:p>
      <w:pPr>
        <w:numPr>
          <w:ilvl w:val="0"/>
          <w:numId w:val="0"/>
        </w:numPr>
        <w:spacing w:line="480" w:lineRule="auto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7、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国家制图标准规定，可见的轮廓线用虚线绘制。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（    ）</w:t>
      </w:r>
    </w:p>
    <w:p>
      <w:pPr>
        <w:numPr>
          <w:ilvl w:val="0"/>
          <w:numId w:val="0"/>
        </w:numPr>
        <w:spacing w:line="480" w:lineRule="auto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8、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国家制图标准规定，各种图线的粗细相同。( 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  )</w:t>
      </w:r>
    </w:p>
    <w:p>
      <w:pPr>
        <w:numPr>
          <w:ilvl w:val="0"/>
          <w:numId w:val="0"/>
        </w:numPr>
        <w:spacing w:line="480" w:lineRule="auto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9、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制图标准规定，图样中标注的尺寸数值为工件的最后完成尺寸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。（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  )</w:t>
      </w:r>
    </w:p>
    <w:p>
      <w:pPr>
        <w:spacing w:line="480" w:lineRule="auto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-493395</wp:posOffset>
                </wp:positionH>
                <wp:positionV relativeFrom="paragraph">
                  <wp:posOffset>273050</wp:posOffset>
                </wp:positionV>
                <wp:extent cx="431800" cy="5105400"/>
                <wp:effectExtent l="0" t="0" r="10160" b="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09245" y="854710"/>
                          <a:ext cx="431800" cy="5105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10" w:leftChars="100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spacing w:val="-2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r>
                              <w:rPr>
                                <w:spacing w:val="1"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         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8.85pt;margin-top:21.5pt;height:402pt;width:34pt;z-index:251670528;mso-width-relative:page;mso-height-relative:page;" fillcolor="#FFFFFF [3201]" filled="t" stroked="f" coordsize="21600,21600" o:gfxdata="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Av&#10;9uyb2QAAAAkBAAAPAAAAAAAAAAEAIAAAACIAAABkcnMvZG93bnJldi54bWxQSwECFAAUAAAACACH&#10;TuJAwP+b21wCAACeBAAADgAAAAAAAAABACAAAAAoAQAAZHJzL2Uyb0RvYy54bWxQSwUGAAAAAAYA&#10;BgBZAQAA9gUAAAAA&#10;">
                <v:fill on="t" focussize="0,0"/>
                <v:stroke on="f" weight="0.5pt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pStyle w:val="3"/>
                        <w:spacing w:before="57" w:line="228" w:lineRule="auto"/>
                        <w:ind w:left="210" w:leftChars="100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spacing w:val="-2"/>
                        </w:rPr>
                        <w:t>分院</w:t>
                      </w:r>
                      <w:r>
                        <w:rPr>
                          <w:spacing w:val="6"/>
                          <w:u w:val="single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          </w:t>
                      </w:r>
                      <w:r>
                        <w:rPr>
                          <w:spacing w:val="-2"/>
                        </w:rPr>
                        <w:t>姓名</w:t>
                      </w:r>
                      <w:r>
                        <w:rPr>
                          <w:spacing w:val="1"/>
                          <w:u w:val="single"/>
                        </w:rPr>
                        <w:t xml:space="preserve">              </w:t>
                      </w:r>
                      <w:r>
                        <w:rPr>
                          <w:spacing w:val="-2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         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10、图样中书写汉字的字体，应为长仿宋体。(  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 )</w:t>
      </w:r>
    </w:p>
    <w:p>
      <w:pPr>
        <w:spacing w:line="480" w:lineRule="auto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11、画圆的中心线时，其交点可心是点画线的短画。(  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  )</w:t>
      </w:r>
    </w:p>
    <w:p>
      <w:pPr>
        <w:spacing w:line="480" w:lineRule="auto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12、当圆的直径过小时，可以用线实线来代替线点画线。( 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   )</w:t>
      </w:r>
    </w:p>
    <w:p>
      <w:pPr>
        <w:widowControl/>
        <w:adjustRightInd w:val="0"/>
        <w:snapToGrid w:val="0"/>
        <w:spacing w:line="480" w:lineRule="auto"/>
        <w:jc w:val="left"/>
        <w:rPr>
          <w:rFonts w:hint="default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13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、水平线的正面投影与X轴平行，水平投影反映线段的真实长度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。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（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 xml:space="preserve"> ）</w:t>
      </w:r>
    </w:p>
    <w:p>
      <w:pPr>
        <w:widowControl/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mc:AlternateContent>
          <mc:Choice Requires="wps">
            <w:drawing>
              <wp:anchor distT="0" distB="0" distL="0" distR="0" simplePos="0" relativeHeight="251667456" behindDoc="0" locked="0" layoutInCell="0" allowOverlap="1">
                <wp:simplePos x="0" y="0"/>
                <wp:positionH relativeFrom="page">
                  <wp:posOffset>-2268855</wp:posOffset>
                </wp:positionH>
                <wp:positionV relativeFrom="page">
                  <wp:posOffset>3615690</wp:posOffset>
                </wp:positionV>
                <wp:extent cx="4958080" cy="206375"/>
                <wp:effectExtent l="2376170" t="0" r="0" b="0"/>
                <wp:wrapNone/>
                <wp:docPr id="11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95808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8.65pt;margin-top:284.7pt;height:16.25pt;width:390.4pt;mso-position-horizontal-relative:page;mso-position-vertical-relative:page;rotation:-5898240f;z-index:251667456;mso-width-relative:page;mso-height-relative:page;" filled="f" stroked="f" coordsize="21600,21600" o:allowincell="f" o:gfxdata="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VRDk13AAAAAwBAAAPAAAAAAAAAAEAIAAAACIAAABkcnMvZG93bnJldi54bWxQSwECFAAU&#10;AAAACACHTuJACO0auyYCAABhBAAADgAAAAAAAAABACAAAAArAQAAZHJzL2Uyb0RvYy54bWxQSwUG&#10;AAAAAAYABgBZAQAAw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14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、正平面的正面投影积聚为直线。（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   ）</w:t>
      </w:r>
    </w:p>
    <w:p>
      <w:pPr>
        <w:widowControl/>
        <w:adjustRightInd w:val="0"/>
        <w:snapToGrid w:val="0"/>
        <w:spacing w:line="480" w:lineRule="auto"/>
        <w:jc w:val="left"/>
        <w:rPr>
          <w:rFonts w:hint="default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15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、铅垂面的水平投影积聚成平行X轴的直线段。（ 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   ）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 xml:space="preserve">                          </w:t>
      </w:r>
    </w:p>
    <w:p>
      <w:pPr>
        <w:widowControl/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16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、正投影的基本特性是实形性，积聚性和类似性。（ 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   ）</w:t>
      </w:r>
    </w:p>
    <w:p>
      <w:pPr>
        <w:widowControl/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17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、中心投影法是投射线互相平行的。（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  ）</w:t>
      </w:r>
    </w:p>
    <w:p>
      <w:pPr>
        <w:widowControl/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18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、水平线的水平投影反映真实长度。（ 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  ）</w:t>
      </w:r>
    </w:p>
    <w:p>
      <w:pPr>
        <w:widowControl/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19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、水平面的水平投影积聚为直线。（ 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  ）</w:t>
      </w:r>
    </w:p>
    <w:p>
      <w:pPr>
        <w:widowControl/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20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、点的三投影面体系中的位置，可以用坐标来表示。（ 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   ）</w:t>
      </w:r>
    </w:p>
    <w:p>
      <w:pPr>
        <w:widowControl/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21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、画线段的三面投影实质是作两端点的三面投影，然后同面投影连线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 xml:space="preserve">。（   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）</w:t>
      </w:r>
    </w:p>
    <w:p>
      <w:pPr>
        <w:widowControl/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22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、当一条直线垂直于投影面时，则在该面上反映实形性。（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   ）</w:t>
      </w:r>
    </w:p>
    <w:p>
      <w:pPr>
        <w:widowControl/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23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、当两形体邻接表面相切时，由于相切是光滑过渡，所以切线的投影不画。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（  ）</w:t>
      </w:r>
    </w:p>
    <w:p>
      <w:pPr>
        <w:widowControl/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24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、标注的尺寸不是定位尺寸就是定形尺寸。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（     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25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、 在剖视图中，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齿轮的齿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根线用细实线绘制。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（      ）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6" w:line="240" w:lineRule="auto"/>
        <w:textAlignment w:val="baseline"/>
        <w:rPr>
          <w:rFonts w:hint="eastAsia" w:eastAsia="黑体"/>
          <w:color w:val="FF0000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四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作图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题（本大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题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共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3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小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题 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每小题 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7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分，共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21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分。）</w:t>
      </w:r>
    </w:p>
    <w:p>
      <w:pPr>
        <w:spacing w:line="214" w:lineRule="exact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80" w:lineRule="auto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1．求作与V面相距为20mm的正平线，并与两已知直线AB、CD分别相交与E点和F点。   </w:t>
      </w:r>
    </w:p>
    <w:p>
      <w:pPr>
        <w:spacing w:line="214" w:lineRule="exact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</w:t>
      </w:r>
      <w:r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669030" cy="3061335"/>
            <wp:effectExtent l="0" t="0" r="3810" b="1905"/>
            <wp:docPr id="20" name="图片 6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60" descr="IMG_25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669030" cy="30613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14" w:lineRule="exact"/>
        <w:rPr>
          <w:rFonts w:hint="default" w:ascii="宋体" w:hAnsi="宋体" w:eastAsia="宋体" w:cs="宋体"/>
          <w:kern w:val="0"/>
          <w:szCs w:val="21"/>
          <w:lang w:val="en-US" w:eastAsia="zh-CN"/>
        </w:rPr>
      </w:pPr>
    </w:p>
    <w:p>
      <w:pPr>
        <w:spacing w:line="214" w:lineRule="exact"/>
        <w:rPr>
          <w:rFonts w:hint="default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       </w:t>
      </w:r>
    </w:p>
    <w:p>
      <w:pPr>
        <w:spacing w:line="214" w:lineRule="exact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>
      <w:pPr>
        <w:spacing w:line="214" w:lineRule="exact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>
      <w:pPr>
        <w:spacing w:line="214" w:lineRule="exact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>
      <w:pPr>
        <w:spacing w:line="214" w:lineRule="exact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>
      <w:pPr>
        <w:spacing w:line="214" w:lineRule="exact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>
      <w:pPr>
        <w:spacing w:line="214" w:lineRule="exact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>
      <w:pPr>
        <w:spacing w:line="214" w:lineRule="exact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>
      <w:pPr>
        <w:spacing w:line="214" w:lineRule="exact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>
      <w:pPr>
        <w:spacing w:line="214" w:lineRule="exact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>
      <w:pPr>
        <w:spacing w:line="214" w:lineRule="exact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>
      <w:pPr>
        <w:spacing w:line="214" w:lineRule="exact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>
      <w:pPr>
        <w:spacing w:line="214" w:lineRule="exact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>
      <w:pPr>
        <w:spacing w:line="214" w:lineRule="exact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>
      <w:pPr>
        <w:spacing w:line="214" w:lineRule="exact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>
      <w:pPr>
        <w:spacing w:line="214" w:lineRule="exact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>
      <w:pPr>
        <w:spacing w:line="214" w:lineRule="exact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>
      <w:pPr>
        <w:spacing w:line="214" w:lineRule="exact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80" w:lineRule="auto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mc:AlternateContent>
          <mc:Choice Requires="wps">
            <w:drawing>
              <wp:anchor distT="0" distB="0" distL="0" distR="0" simplePos="0" relativeHeight="251668480" behindDoc="0" locked="0" layoutInCell="0" allowOverlap="1">
                <wp:simplePos x="0" y="0"/>
                <wp:positionH relativeFrom="page">
                  <wp:posOffset>-2268855</wp:posOffset>
                </wp:positionH>
                <wp:positionV relativeFrom="page">
                  <wp:posOffset>3615690</wp:posOffset>
                </wp:positionV>
                <wp:extent cx="4958080" cy="206375"/>
                <wp:effectExtent l="2376170" t="0" r="0" b="0"/>
                <wp:wrapNone/>
                <wp:docPr id="1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95808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8.65pt;margin-top:284.7pt;height:16.25pt;width:390.4pt;mso-position-horizontal-relative:page;mso-position-vertical-relative:page;rotation:-5898240f;z-index:251668480;mso-width-relative:page;mso-height-relative:page;" filled="f" stroked="f" coordsize="21600,21600" o:allowincell="f" o:gfxdata="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NVEOTXcAAAADAEAAA8AAAAAAAAAAQAgAAAAIgAAAGRycy9kb3ducmV2LnhtbFBLAQIUABQA&#10;AAAIAIdO4kBXsa/nJQIAAGEEAAAOAAAAAAAAAAEAIAAAACsBAABkcnMvZTJvRG9jLnhtbFBLBQYA&#10;AAAABgAGAFkBAADC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2．完成平面图形的水平投影。</w:t>
      </w:r>
    </w:p>
    <w:p>
      <w:pPr>
        <w:spacing w:line="214" w:lineRule="exact"/>
        <w:ind w:firstLine="1470" w:firstLineChars="700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>
      <w:pPr>
        <w:spacing w:line="214" w:lineRule="exact"/>
        <w:ind w:firstLine="1470" w:firstLineChars="700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-509905</wp:posOffset>
                </wp:positionH>
                <wp:positionV relativeFrom="paragraph">
                  <wp:posOffset>147955</wp:posOffset>
                </wp:positionV>
                <wp:extent cx="380365" cy="5024755"/>
                <wp:effectExtent l="0" t="0" r="635" b="444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18465" y="1304925"/>
                          <a:ext cx="380365" cy="5024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spacing w:val="-2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</w:rPr>
                              <w:t xml:space="preserve"> </w:t>
                            </w:r>
                            <w:r>
                              <w:rPr>
                                <w:spacing w:val="6"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spacing w:val="-2"/>
                              </w:rPr>
                              <w:t xml:space="preserve">班级 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         </w:t>
                            </w:r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r>
                              <w:rPr>
                                <w:spacing w:val="1"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           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0.15pt;margin-top:11.65pt;height:395.65pt;width:29.95pt;z-index:251671552;mso-width-relative:page;mso-height-relative:page;" fillcolor="#FFFFFF [3201]" filled="t" stroked="f" coordsize="21600,21600" o:gfxdata="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5ju3x9sAAAAKAQAADwAAAAAAAAABACAAAAAiAAAAZHJzL2Rvd25yZXYueG1sUEsBAhQAFAAA&#10;AAgAh07iQAx5Ud9eAgAAnwQAAA4AAAAAAAAAAQAgAAAAKgEAAGRycy9lMm9Eb2MueG1sUEsFBgAA&#10;AAAGAAYAWQEAAPoFAAAAAA==&#10;">
                <v:fill on="t" focussize="0,0"/>
                <v:stroke on="f" weight="0.5pt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spacing w:val="-2"/>
                        </w:rPr>
                        <w:t>分院</w:t>
                      </w:r>
                      <w:r>
                        <w:rPr>
                          <w:spacing w:val="6"/>
                        </w:rPr>
                        <w:t xml:space="preserve"> </w:t>
                      </w:r>
                      <w:r>
                        <w:rPr>
                          <w:spacing w:val="6"/>
                          <w:u w:val="single"/>
                        </w:rPr>
                        <w:t xml:space="preserve">               </w:t>
                      </w:r>
                      <w:r>
                        <w:rPr>
                          <w:spacing w:val="-2"/>
                        </w:rPr>
                        <w:t xml:space="preserve">班级 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         </w:t>
                      </w:r>
                      <w:r>
                        <w:rPr>
                          <w:spacing w:val="-2"/>
                        </w:rPr>
                        <w:t>姓名</w:t>
                      </w:r>
                      <w:r>
                        <w:rPr>
                          <w:spacing w:val="1"/>
                          <w:u w:val="single"/>
                        </w:rPr>
                        <w:t xml:space="preserve">              </w:t>
                      </w:r>
                      <w:r>
                        <w:rPr>
                          <w:spacing w:val="-2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           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867025" cy="2819400"/>
            <wp:effectExtent l="0" t="0" r="13335" b="0"/>
            <wp:docPr id="23" name="图片 6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62" descr="IMG_25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</w:pPr>
    </w:p>
    <w:p>
      <w:pPr>
        <w:numPr>
          <w:ilvl w:val="0"/>
          <w:numId w:val="0"/>
        </w:numPr>
        <w:spacing w:line="480" w:lineRule="auto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3、补画组合体的漏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035935" cy="2807335"/>
            <wp:effectExtent l="0" t="0" r="12065" b="12065"/>
            <wp:docPr id="16" name="图片 5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56" descr="IMG_25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035935" cy="28073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</w:pPr>
      <w:bookmarkStart w:id="0" w:name="_GoBack"/>
      <w:bookmarkEnd w:id="0"/>
    </w:p>
    <w:p>
      <w:pPr>
        <w:spacing w:line="214" w:lineRule="exact"/>
        <w:ind w:firstLine="1470" w:firstLineChars="700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>
      <w:pPr>
        <w:spacing w:line="52" w:lineRule="exact"/>
        <w:rPr>
          <w:rFonts w:hint="eastAsia" w:ascii="宋体" w:hAnsi="宋体" w:eastAsia="宋体" w:cs="宋体"/>
          <w:sz w:val="21"/>
          <w:szCs w:val="21"/>
        </w:rPr>
      </w:pPr>
    </w:p>
    <w:sectPr>
      <w:footerReference r:id="rId5" w:type="default"/>
      <w:type w:val="continuous"/>
      <w:pgSz w:w="16839" w:h="11906"/>
      <w:pgMar w:top="1012" w:right="1208" w:bottom="1134" w:left="1304" w:header="0" w:footer="815" w:gutter="0"/>
      <w:pgNumType w:fmt="decimal" w:chapStyle="1"/>
      <w:cols w:equalWidth="0" w:num="2">
        <w:col w:w="6951" w:space="425"/>
        <w:col w:w="6951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eepNext w:val="0"/>
      <w:keepLines w:val="0"/>
      <w:pageBreakBefore w:val="0"/>
      <w:widowControl/>
      <w:kinsoku w:val="0"/>
      <w:wordWrap/>
      <w:overflowPunct/>
      <w:topLinePunct w:val="0"/>
      <w:bidi w:val="0"/>
      <w:adjustRightInd w:val="0"/>
      <w:snapToGrid w:val="0"/>
      <w:spacing w:line="209" w:lineRule="auto"/>
      <w:jc w:val="both"/>
      <w:textAlignment w:val="baseline"/>
      <w:rPr>
        <w:rFonts w:hint="eastAsia" w:eastAsia="宋体"/>
        <w:sz w:val="18"/>
        <w:szCs w:val="18"/>
        <w:lang w:val="en-US" w:eastAsia="zh-CN"/>
      </w:rPr>
    </w:pPr>
    <w:r>
      <w:rPr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3863340</wp:posOffset>
              </wp:positionH>
              <wp:positionV relativeFrom="paragraph">
                <wp:posOffset>0</wp:posOffset>
              </wp:positionV>
              <wp:extent cx="1598295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98295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《</w:t>
                          </w:r>
                          <w:r>
                            <w:rPr>
                              <w:rFonts w:hint="eastAsia" w:eastAsia="宋体"/>
                              <w:lang w:val="en-US" w:eastAsia="zh-CN"/>
                            </w:rPr>
                            <w:t>机械制图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》</w:t>
                          </w: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4.2pt;margin-top:0pt;height:144pt;width:125.85pt;mso-position-horizontal-relative:margin;z-index:251659264;mso-width-relative:page;mso-height-relative:page;" filled="f" stroked="f" coordsize="21600,21600" o:gfxdata="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CNm2ic1QAAAAgBAAAPAAAAAAAAAAEAIAAAACIAAABkcnMvZG93bnJl&#10;di54bWxQSwECFAAUAAAACACHTuJAUYgGnDkCAABjBAAADgAAAAAAAAABACAAAAAkAQAAZHJzL2Uy&#10;b0RvYy54bWxQSwUGAAAAAAYABgBZAQAAz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 w:eastAsia="宋体"/>
                        <w:lang w:eastAsia="zh-CN"/>
                      </w:rPr>
                      <w:t>《</w:t>
                    </w:r>
                    <w:r>
                      <w:rPr>
                        <w:rFonts w:hint="eastAsia" w:eastAsia="宋体"/>
                        <w:lang w:val="en-US" w:eastAsia="zh-CN"/>
                      </w:rPr>
                      <w:t>机械制图</w:t>
                    </w:r>
                    <w:r>
                      <w:rPr>
                        <w:rFonts w:hint="eastAsia" w:eastAsia="宋体"/>
                        <w:lang w:eastAsia="zh-CN"/>
                      </w:rPr>
                      <w:t>》</w:t>
                    </w: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15EC46D"/>
    <w:multiLevelType w:val="singleLevel"/>
    <w:tmpl w:val="A15EC46D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zcxOTM3ZjhjYTU4OTA1M2Q5YjE5ZDU1MGZlZDdjMzUifQ=="/>
  </w:docVars>
  <w:rsids>
    <w:rsidRoot w:val="00000000"/>
    <w:rsid w:val="024318C6"/>
    <w:rsid w:val="026B1746"/>
    <w:rsid w:val="02906673"/>
    <w:rsid w:val="03B010BE"/>
    <w:rsid w:val="03C71E1C"/>
    <w:rsid w:val="04502182"/>
    <w:rsid w:val="045B23AB"/>
    <w:rsid w:val="04D706BD"/>
    <w:rsid w:val="06256242"/>
    <w:rsid w:val="07117EF5"/>
    <w:rsid w:val="08314768"/>
    <w:rsid w:val="08353F0A"/>
    <w:rsid w:val="092C7268"/>
    <w:rsid w:val="0A964223"/>
    <w:rsid w:val="0C570226"/>
    <w:rsid w:val="0D6D200F"/>
    <w:rsid w:val="0DA3252D"/>
    <w:rsid w:val="0E2916C5"/>
    <w:rsid w:val="0E3E5A73"/>
    <w:rsid w:val="0F2729AB"/>
    <w:rsid w:val="0F2C7B80"/>
    <w:rsid w:val="129B0827"/>
    <w:rsid w:val="13FF7A53"/>
    <w:rsid w:val="15195D4B"/>
    <w:rsid w:val="15295175"/>
    <w:rsid w:val="15F534B2"/>
    <w:rsid w:val="1717513E"/>
    <w:rsid w:val="19545342"/>
    <w:rsid w:val="197B7F92"/>
    <w:rsid w:val="1A1D779D"/>
    <w:rsid w:val="1AA43E72"/>
    <w:rsid w:val="1AE71241"/>
    <w:rsid w:val="1BD82632"/>
    <w:rsid w:val="1C330BE1"/>
    <w:rsid w:val="1C415740"/>
    <w:rsid w:val="1C827473"/>
    <w:rsid w:val="1D1C0D08"/>
    <w:rsid w:val="1E676003"/>
    <w:rsid w:val="20210D51"/>
    <w:rsid w:val="204A474C"/>
    <w:rsid w:val="21367339"/>
    <w:rsid w:val="217001E2"/>
    <w:rsid w:val="22283916"/>
    <w:rsid w:val="26F51F08"/>
    <w:rsid w:val="296D75A4"/>
    <w:rsid w:val="29FE3160"/>
    <w:rsid w:val="2A377AEF"/>
    <w:rsid w:val="2ACE7B07"/>
    <w:rsid w:val="2B520BFD"/>
    <w:rsid w:val="2D57643B"/>
    <w:rsid w:val="2E7B631A"/>
    <w:rsid w:val="2E87046B"/>
    <w:rsid w:val="2F106B60"/>
    <w:rsid w:val="2FC242FE"/>
    <w:rsid w:val="32CD0AD8"/>
    <w:rsid w:val="34B176EC"/>
    <w:rsid w:val="36F54E74"/>
    <w:rsid w:val="371A057C"/>
    <w:rsid w:val="377E4FAF"/>
    <w:rsid w:val="37DF230D"/>
    <w:rsid w:val="38B7480B"/>
    <w:rsid w:val="39CE1DD6"/>
    <w:rsid w:val="3A6D130B"/>
    <w:rsid w:val="3B3A750D"/>
    <w:rsid w:val="3C7A1ABD"/>
    <w:rsid w:val="3C935428"/>
    <w:rsid w:val="3E1A7945"/>
    <w:rsid w:val="3EC54BCF"/>
    <w:rsid w:val="418331C2"/>
    <w:rsid w:val="41C9600D"/>
    <w:rsid w:val="42F425C9"/>
    <w:rsid w:val="435E6F8B"/>
    <w:rsid w:val="44136C9F"/>
    <w:rsid w:val="46B96F2D"/>
    <w:rsid w:val="46CE305D"/>
    <w:rsid w:val="47B70069"/>
    <w:rsid w:val="484336AB"/>
    <w:rsid w:val="486D24D6"/>
    <w:rsid w:val="48E37E44"/>
    <w:rsid w:val="4A2D4613"/>
    <w:rsid w:val="4A9401EE"/>
    <w:rsid w:val="4AF3760A"/>
    <w:rsid w:val="4B412124"/>
    <w:rsid w:val="4CBD6984"/>
    <w:rsid w:val="4D041596"/>
    <w:rsid w:val="4D5C3245"/>
    <w:rsid w:val="4FE47521"/>
    <w:rsid w:val="50D92558"/>
    <w:rsid w:val="51267D86"/>
    <w:rsid w:val="52664D2D"/>
    <w:rsid w:val="52671551"/>
    <w:rsid w:val="531743D9"/>
    <w:rsid w:val="53F341D7"/>
    <w:rsid w:val="53FA7327"/>
    <w:rsid w:val="552619A7"/>
    <w:rsid w:val="578A6C00"/>
    <w:rsid w:val="57FB47AE"/>
    <w:rsid w:val="58C12AF6"/>
    <w:rsid w:val="59CB0AE7"/>
    <w:rsid w:val="5AAA23F4"/>
    <w:rsid w:val="5AE1502C"/>
    <w:rsid w:val="5D00015E"/>
    <w:rsid w:val="5DBF0099"/>
    <w:rsid w:val="61CC6DC8"/>
    <w:rsid w:val="61F746E0"/>
    <w:rsid w:val="62F365E9"/>
    <w:rsid w:val="632266D4"/>
    <w:rsid w:val="64597336"/>
    <w:rsid w:val="658309B5"/>
    <w:rsid w:val="658F54DE"/>
    <w:rsid w:val="66F0012F"/>
    <w:rsid w:val="684B126A"/>
    <w:rsid w:val="69A73642"/>
    <w:rsid w:val="6BC71AEF"/>
    <w:rsid w:val="6C9618A5"/>
    <w:rsid w:val="6CFE7A78"/>
    <w:rsid w:val="6E777A87"/>
    <w:rsid w:val="6E8968AB"/>
    <w:rsid w:val="6FD81683"/>
    <w:rsid w:val="70A97C9F"/>
    <w:rsid w:val="7231150A"/>
    <w:rsid w:val="728038A7"/>
    <w:rsid w:val="72C510FF"/>
    <w:rsid w:val="72E01973"/>
    <w:rsid w:val="7300703B"/>
    <w:rsid w:val="74651452"/>
    <w:rsid w:val="7589009F"/>
    <w:rsid w:val="77FF0424"/>
    <w:rsid w:val="787967BC"/>
    <w:rsid w:val="78C31B1A"/>
    <w:rsid w:val="79AB4A88"/>
    <w:rsid w:val="7B884CF0"/>
    <w:rsid w:val="7C72764C"/>
    <w:rsid w:val="7D6733BC"/>
    <w:rsid w:val="7F246E64"/>
    <w:rsid w:val="7F887E2A"/>
    <w:rsid w:val="7FCE77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1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9.png"/><Relationship Id="rId20" Type="http://schemas.openxmlformats.org/officeDocument/2006/relationships/image" Target="media/image8.png"/><Relationship Id="rId2" Type="http://schemas.openxmlformats.org/officeDocument/2006/relationships/settings" Target="settings.xml"/><Relationship Id="rId19" Type="http://schemas.openxmlformats.org/officeDocument/2006/relationships/image" Target="media/image7.png"/><Relationship Id="rId18" Type="http://schemas.openxmlformats.org/officeDocument/2006/relationships/image" Target="media/image6.wmf"/><Relationship Id="rId17" Type="http://schemas.openxmlformats.org/officeDocument/2006/relationships/oleObject" Target="embeddings/oleObject6.bin"/><Relationship Id="rId16" Type="http://schemas.openxmlformats.org/officeDocument/2006/relationships/image" Target="media/image5.wmf"/><Relationship Id="rId15" Type="http://schemas.openxmlformats.org/officeDocument/2006/relationships/oleObject" Target="embeddings/oleObject5.bin"/><Relationship Id="rId14" Type="http://schemas.openxmlformats.org/officeDocument/2006/relationships/image" Target="media/image4.wmf"/><Relationship Id="rId13" Type="http://schemas.openxmlformats.org/officeDocument/2006/relationships/oleObject" Target="embeddings/oleObject4.bin"/><Relationship Id="rId12" Type="http://schemas.openxmlformats.org/officeDocument/2006/relationships/image" Target="media/image3.wmf"/><Relationship Id="rId11" Type="http://schemas.openxmlformats.org/officeDocument/2006/relationships/oleObject" Target="embeddings/oleObject3.bin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7"/>
    <customShpInfo spid="_x0000_s1028"/>
    <customShpInfo spid="_x0000_s1035"/>
    <customShpInfo spid="_x0000_s1041"/>
    <customShpInfo spid="_x0000_s1037"/>
    <customShpInfo spid="_x0000_s1038"/>
    <customShpInfo spid="_x0000_s103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1448</Words>
  <Characters>1507</Characters>
  <TotalTime>2</TotalTime>
  <ScaleCrop>false</ScaleCrop>
  <LinksUpToDate>false</LinksUpToDate>
  <CharactersWithSpaces>2205</CharactersWithSpaces>
  <Application>WPS Office_12.1.0.15990_F1E327BC-269C-435d-A152-05C5408002CA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2022-06-07T13:02:00Z</dcterms:created>
  <dc:creator>meiqiang</dc:creator>
  <cp:lastModifiedBy>Administrator</cp:lastModifiedBy>
  <cp:lastPrinted>2023-12-09T08:25:00Z</cp:lastPrinted>
  <dcterms:modified xsi:type="dcterms:W3CDTF">2023-12-10T03:26:37Z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2052-12.1.0.15990</vt:lpwstr>
  </property>
  <property fmtid="{D5CDD505-2E9C-101B-9397-08002B2CF9AE}" pid="5" name="ICV">
    <vt:lpwstr>42D268B62D7D49B08836792191C23603_13</vt:lpwstr>
  </property>
</Properties>
</file>