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潘兰香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399" w:firstLineChars="7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数学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399" w:firstLineChars="7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22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所有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 850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712" w:tblpY="2373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1"/>
        </w:numPr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 10 小题，每</w:t>
      </w:r>
    </w:p>
    <w:p>
      <w:pPr>
        <w:pStyle w:val="3"/>
        <w:numPr>
          <w:ilvl w:val="0"/>
          <w:numId w:val="0"/>
        </w:numPr>
        <w:spacing w:before="78" w:line="219" w:lineRule="auto"/>
        <w:ind w:firstLine="1205" w:firstLineChars="5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 2 分，共 20 分）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332" w:firstLineChars="6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1、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“x²-2x+1=0”是“x=1”的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充分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条件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···········（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7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2、</w:t>
      </w:r>
      <w:r>
        <w:rPr>
          <w:rFonts w:hint="eastAsia" w:ascii="宋体" w:hAnsi="宋体" w:eastAsia="宋体" w:cs="宋体"/>
          <w:i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sin1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°</w:t>
      </w:r>
      <w:r>
        <w:rPr>
          <w:rFonts w:hint="eastAsia" w:ascii="宋体" w:hAnsi="宋体" w:eastAsia="宋体" w:cs="宋体"/>
          <w:color w:val="auto"/>
          <w:spacing w:val="-5"/>
          <w:sz w:val="28"/>
          <w:szCs w:val="28"/>
          <w:lang w:eastAsia="zh-CN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color w:val="auto"/>
                <w:spacing w:val="-5"/>
                <w:sz w:val="28"/>
                <w:szCs w:val="28"/>
                <w:lang w:eastAsia="zh-CN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color w:val="auto"/>
                    <w:spacing w:val="-5"/>
                    <w:sz w:val="28"/>
                    <w:szCs w:val="28"/>
                    <w:lang w:eastAsia="zh-CN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color w:val="auto"/>
                    <w:spacing w:val="-5"/>
                    <w:sz w:val="28"/>
                    <w:szCs w:val="28"/>
                    <w:lang w:eastAsia="zh-CN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auto"/>
                    <w:spacing w:val="-5"/>
                    <w:sz w:val="28"/>
                    <w:szCs w:val="28"/>
                    <w:lang w:val="en-US" w:eastAsia="zh-CN"/>
                  </w:rPr>
                  <m:t>6</m:t>
                </m:r>
                <m:ctrlPr>
                  <w:rPr>
                    <w:rFonts w:hint="eastAsia" w:ascii="Cambria Math" w:hAnsi="Cambria Math" w:eastAsia="宋体" w:cs="宋体"/>
                    <w:color w:val="auto"/>
                    <w:spacing w:val="-5"/>
                    <w:sz w:val="28"/>
                    <w:szCs w:val="28"/>
                    <w:lang w:eastAsia="zh-CN"/>
                  </w:rPr>
                </m:ctrlPr>
              </m:e>
            </m:rad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auto"/>
                <w:spacing w:val="-5"/>
                <w:sz w:val="28"/>
                <w:szCs w:val="28"/>
                <w:lang w:val="en-US" w:eastAsia="zh-CN"/>
              </w:rPr>
              <m:t>−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color w:val="auto"/>
                    <w:spacing w:val="-5"/>
                    <w:sz w:val="28"/>
                    <w:szCs w:val="28"/>
                    <w:lang w:eastAsia="zh-CN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color w:val="auto"/>
                    <w:spacing w:val="-5"/>
                    <w:sz w:val="28"/>
                    <w:szCs w:val="28"/>
                    <w:lang w:eastAsia="zh-CN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auto"/>
                    <w:spacing w:val="-5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color w:val="auto"/>
                    <w:spacing w:val="-5"/>
                    <w:sz w:val="28"/>
                    <w:szCs w:val="28"/>
                    <w:lang w:eastAsia="zh-CN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color w:val="auto"/>
                <w:spacing w:val="-5"/>
                <w:sz w:val="28"/>
                <w:szCs w:val="28"/>
                <w:lang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auto"/>
                <w:spacing w:val="-5"/>
                <w:sz w:val="28"/>
                <w:szCs w:val="28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color w:val="auto"/>
                <w:spacing w:val="-5"/>
                <w:sz w:val="28"/>
                <w:szCs w:val="28"/>
                <w:lang w:eastAsia="zh-CN"/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auto"/>
          <w:spacing w:val="-5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olor w:val="auto"/>
          <w:spacing w:val="-5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······················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9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3、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sin22.5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cos22.5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i w:val="0"/>
          <w:color w:val="auto"/>
          <w:sz w:val="24"/>
          <w:szCs w:val="24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  <w:lang w:val="en-US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  <w:lang w:val="en-US"/>
                  </w:rPr>
                </m:ctrlPr>
              </m:deg>
              <m:e>
                <m:r>
                  <m:rPr/>
                  <w:rPr>
                    <w:rFonts w:hint="eastAsia" w:ascii="Cambria Math" w:hAnsi="Cambria Math" w:eastAsia="宋体" w:cs="宋体"/>
                    <w:color w:val="auto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  <w:lang w:val="en-US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79"/>
          <w:sz w:val="24"/>
          <w:szCs w:val="24"/>
        </w:rPr>
        <w:t>·······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···</w:t>
      </w:r>
      <w:r>
        <w:rPr>
          <w:rFonts w:hint="eastAsia" w:ascii="宋体" w:hAnsi="宋体" w:eastAsia="宋体" w:cs="宋体"/>
          <w:color w:val="auto"/>
          <w:spacing w:val="-79"/>
          <w:sz w:val="24"/>
          <w:szCs w:val="24"/>
        </w:rPr>
        <w:t>·····</w:t>
      </w:r>
      <w:r>
        <w:rPr>
          <w:rFonts w:hint="eastAsia" w:cs="宋体"/>
          <w:color w:val="auto"/>
          <w:spacing w:val="-79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4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4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、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color w:val="auto"/>
                <w:spacing w:val="-9"/>
                <w:sz w:val="24"/>
                <w:szCs w:val="24"/>
                <w:lang w:val="en-US"/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m:t>AB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pacing w:val="-9"/>
                <w:sz w:val="24"/>
                <w:szCs w:val="24"/>
                <w:lang w:val="en-US"/>
              </w:rPr>
            </m:ctrlPr>
          </m:e>
        </m:acc>
        <m:r>
          <m:rPr/>
          <w:rPr>
            <w:rFonts w:hint="eastAsia" w:ascii="Cambria Math" w:hAnsi="Cambria Math" w:eastAsia="宋体" w:cs="宋体"/>
            <w:color w:val="auto"/>
            <w:spacing w:val="-9"/>
            <w:sz w:val="24"/>
            <w:szCs w:val="24"/>
            <w:lang w:val="en-US" w:eastAsia="zh-CN"/>
          </w:rPr>
          <m:t>−</m:t>
        </m:r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color w:val="auto"/>
                <w:spacing w:val="-9"/>
                <w:sz w:val="24"/>
                <w:szCs w:val="24"/>
                <w:lang w:val="en-US"/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m:t>AD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pacing w:val="-9"/>
                <w:sz w:val="24"/>
                <w:szCs w:val="24"/>
                <w:lang w:val="en-US"/>
              </w:rPr>
            </m:ctrlPr>
          </m:e>
        </m:acc>
        <m:r>
          <m:rPr/>
          <w:rPr>
            <w:rFonts w:hint="eastAsia" w:ascii="Cambria Math" w:hAnsi="Cambria Math" w:eastAsia="宋体" w:cs="宋体"/>
            <w:color w:val="auto"/>
            <w:spacing w:val="-9"/>
            <w:sz w:val="24"/>
            <w:szCs w:val="24"/>
            <w:lang w:val="en-US" w:eastAsia="zh-CN"/>
          </w:rPr>
          <m:t>=</m:t>
        </m:r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color w:val="auto"/>
                <w:spacing w:val="-9"/>
                <w:sz w:val="24"/>
                <w:szCs w:val="24"/>
                <w:lang w:val="en-US"/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m:t>DB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pacing w:val="-9"/>
                <w:sz w:val="24"/>
                <w:szCs w:val="24"/>
                <w:lang w:val="en-US"/>
              </w:rPr>
            </m:ctrlPr>
          </m:e>
        </m:acc>
      </m:oMath>
      <w:r>
        <w:rPr>
          <w:rFonts w:hint="eastAsia" w:ascii="宋体" w:hAnsi="宋体" w:eastAsia="宋体" w:cs="宋体"/>
          <w:color w:val="auto"/>
          <w:spacing w:val="-9"/>
          <w:sz w:val="24"/>
          <w:szCs w:val="24"/>
          <w:lang w:val="en-US" w:eastAsia="zh-CN"/>
        </w:rPr>
        <w:t xml:space="preserve">  </w:t>
      </w:r>
      <w:r>
        <w:rPr>
          <w:rFonts w:hint="eastAsia" w:cs="宋体"/>
          <w:color w:val="auto"/>
          <w:spacing w:val="-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8"/>
          <w:sz w:val="24"/>
          <w:szCs w:val="24"/>
        </w:rPr>
        <w:t>···</w:t>
      </w:r>
      <w:r>
        <w:rPr>
          <w:rFonts w:hint="eastAsia" w:ascii="宋体" w:hAnsi="宋体" w:eastAsia="宋体" w:cs="宋体"/>
          <w:color w:val="auto"/>
          <w:spacing w:val="-88"/>
          <w:sz w:val="24"/>
          <w:szCs w:val="24"/>
        </w:rPr>
        <w:t>···················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9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5、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m:t>a</m:t>
            </m:r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e>
        </m:acc>
      </m:oMath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)，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m:t>b</m:t>
            </m:r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e>
        </m:acc>
      </m:oMath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)，则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m:t>a</m:t>
            </m:r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e>
        </m:acc>
        <m:r>
          <m:rPr/>
          <w:rPr>
            <w:rFonts w:hint="eastAsia" w:ascii="Cambria Math" w:hAnsi="Cambria Math" w:eastAsia="宋体" w:cs="宋体"/>
            <w:color w:val="auto"/>
            <w:kern w:val="0"/>
            <w:sz w:val="24"/>
            <w:szCs w:val="24"/>
            <w:lang w:val="en-US" w:eastAsia="zh-CN" w:bidi="ar"/>
          </w:rPr>
          <m:t>−</m:t>
        </m:r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m:t>b</m:t>
            </m:r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e>
        </m:acc>
      </m:oMath>
      <w:r>
        <w:rPr>
          <w:rFonts w:hint="eastAsia" w:ascii="宋体" w:hAnsi="宋体" w:eastAsia="宋体" w:cs="宋体"/>
          <w:color w:val="auto"/>
          <w:sz w:val="24"/>
          <w:szCs w:val="24"/>
        </w:rPr>
        <w:t>的坐标为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-9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</w:t>
      </w:r>
      <w:r>
        <w:rPr>
          <w:rFonts w:hint="eastAsia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4"/>
          <w:position w:val="-4"/>
          <w:sz w:val="24"/>
          <w:szCs w:val="24"/>
        </w:rPr>
        <w:t>···</w:t>
      </w:r>
      <w:r>
        <w:rPr>
          <w:rFonts w:hint="eastAsia" w:ascii="宋体" w:hAnsi="宋体" w:eastAsia="宋体" w:cs="宋体"/>
          <w:color w:val="auto"/>
          <w:spacing w:val="-83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300"/>
        <w:jc w:val="left"/>
        <w:textAlignment w:val="baseline"/>
        <w:rPr>
          <w:rFonts w:hint="default" w:ascii="宋体" w:hAnsi="宋体" w:eastAsia="宋体" w:cs="宋体"/>
          <w:color w:val="auto"/>
          <w:spacing w:val="-9"/>
          <w:position w:val="-4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9"/>
          <w:position w:val="-4"/>
          <w:sz w:val="24"/>
          <w:szCs w:val="24"/>
          <w:lang w:val="en-US" w:eastAsia="zh-CN"/>
        </w:rPr>
        <w:t>6、</w:t>
      </w:r>
      <w:r>
        <w:rPr>
          <w:rFonts w:hint="eastAsia" w:ascii="楷体_GB2312" w:eastAsia="楷体_GB2312"/>
          <w:color w:val="auto"/>
          <w:sz w:val="24"/>
        </w:rPr>
        <w:t>已知向量</w:t>
      </w:r>
      <w:r>
        <w:rPr>
          <w:rFonts w:hint="eastAsia" w:ascii="楷体_GB2312" w:eastAsia="楷体_GB2312"/>
          <w:color w:val="auto"/>
          <w:position w:val="-10"/>
          <w:sz w:val="24"/>
        </w:rPr>
        <w:object>
          <v:shape id="_x0000_i1149" o:spt="75" type="#_x0000_t75" style="height:20pt;width:38pt;" o:ole="t" filled="f" stroked="f" coordsize="21600,21600">
            <v:path/>
            <v:fill on="f" focussize="0,0"/>
            <v:stroke on="f"/>
            <v:imagedata r:id="rId8" o:title=""/>
            <o:lock v:ext="edit" grouping="f" rotation="f" text="f" aspectratio="t"/>
            <w10:wrap type="none"/>
            <w10:anchorlock/>
          </v:shape>
          <o:OLEObject Type="Embed" ProgID="Equation.3" ShapeID="_x0000_i1149" DrawAspect="Content" ObjectID="_1468075725" r:id="rId7">
            <o:LockedField>false</o:LockedField>
          </o:OLEObject>
        </w:object>
      </w:r>
      <w:r>
        <w:rPr>
          <w:rFonts w:hint="eastAsia" w:ascii="楷体_GB2312" w:eastAsia="楷体_GB2312"/>
          <w:color w:val="auto"/>
          <w:sz w:val="24"/>
          <w:lang w:eastAsia="zh-CN"/>
        </w:rPr>
        <w:t>，则</w:t>
      </w:r>
      <w:r>
        <w:rPr>
          <w:rFonts w:hint="eastAsia" w:ascii="楷体_GB2312" w:eastAsia="楷体_GB2312"/>
          <w:color w:val="auto"/>
          <w:sz w:val="24"/>
        </w:rPr>
        <w:object>
          <v:shape id="_x0000_i1150" o:spt="75" type="#_x0000_t75" style="height:18pt;width:9.75pt;" o:ole="t" filled="f" o:preferrelative="t" stroked="f" coordsize="21600,21600">
            <v:path/>
            <v:fill on="f" focussize="0,0"/>
            <v:stroke on="f"/>
            <v:imagedata r:id="rId10" o:title=""/>
            <o:lock v:ext="edit" grouping="f" rotation="f" text="f" aspectratio="t"/>
            <w10:wrap type="none"/>
            <w10:anchorlock/>
          </v:shape>
          <o:OLEObject Type="Embed" ProgID="Equation.3" ShapeID="_x0000_i1150" DrawAspect="Content" ObjectID="_1468075726" r:id="rId9">
            <o:LockedField>false</o:LockedField>
          </o:OLEObject>
        </w:object>
      </w:r>
      <w:r>
        <w:rPr>
          <w:rFonts w:hint="eastAsia" w:ascii="楷体_GB2312" w:eastAsia="楷体_GB2312"/>
          <w:color w:val="auto"/>
          <w:sz w:val="24"/>
        </w:rPr>
        <w:t>的</w:t>
      </w:r>
      <w:r>
        <w:rPr>
          <w:rFonts w:hint="eastAsia" w:ascii="楷体_GB2312" w:eastAsia="楷体_GB2312"/>
          <w:color w:val="auto"/>
          <w:sz w:val="24"/>
          <w:lang w:eastAsia="zh-CN"/>
        </w:rPr>
        <w:t>模</w:t>
      </w:r>
      <w:r>
        <w:rPr>
          <w:rFonts w:hint="eastAsia" w:ascii="楷体_GB2312" w:eastAsia="楷体_GB2312"/>
          <w:color w:val="auto"/>
          <w:sz w:val="24"/>
        </w:rPr>
        <w:t>为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radPr>
          <m:deg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deg>
          <m:e>
            <m:r>
              <m:rPr/>
              <w:rPr>
                <w:rFonts w:hint="default" w:ascii="Cambria Math" w:hAnsi="Cambria Math"/>
                <w:color w:val="auto"/>
                <w:sz w:val="24"/>
                <w:lang w:val="en-US" w:eastAsia="zh-CN"/>
              </w:rPr>
              <m:t>8</m:t>
            </m: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e>
        </m:rad>
      </m:oMath>
      <w:r>
        <w:rPr>
          <w:rFonts w:hint="eastAsia" w:hAnsi="Cambria Math"/>
          <w:i w:val="0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4"/>
          <w:sz w:val="24"/>
          <w:szCs w:val="24"/>
        </w:rPr>
        <w:t>·</w:t>
      </w:r>
      <w:r>
        <w:rPr>
          <w:rFonts w:hint="eastAsia" w:cs="宋体"/>
          <w:color w:val="auto"/>
          <w:spacing w:val="-84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4"/>
          <w:sz w:val="24"/>
          <w:szCs w:val="24"/>
        </w:rPr>
        <w:t>···</w:t>
      </w:r>
      <w:r>
        <w:rPr>
          <w:rFonts w:hint="eastAsia" w:ascii="宋体" w:hAnsi="宋体" w:eastAsia="宋体" w:cs="宋体"/>
          <w:color w:val="auto"/>
          <w:spacing w:val="-83"/>
          <w:sz w:val="24"/>
          <w:szCs w:val="24"/>
        </w:rPr>
        <w:t>·······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300"/>
        <w:jc w:val="left"/>
        <w:textAlignment w:val="baseline"/>
        <w:rPr>
          <w:rFonts w:hint="eastAsia" w:ascii="宋体" w:hAnsi="宋体" w:eastAsia="宋体" w:cs="宋体"/>
          <w:color w:val="auto"/>
          <w:spacing w:val="-83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/>
        </w:rPr>
        <w:pict>
          <v:shape id="_x0000_s1029" o:spid="_x0000_s1029" o:spt="202" type="#_x0000_t202" style="position:absolute;left:0pt;margin-left:99.95pt;margin-top:13.45pt;height:3.35pt;width:40.4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6" w:lineRule="exact"/>
                    <w:ind w:left="20"/>
                    <w:rPr>
                      <w:sz w:val="19"/>
                      <w:szCs w:val="19"/>
                    </w:rPr>
                  </w:pP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18" name="IM 1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IM 18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b/>
                      <w:bCs/>
                      <w:position w:val="-2"/>
                      <w:sz w:val="19"/>
                      <w:szCs w:val="19"/>
                    </w:rPr>
                    <w:t xml:space="preserve">     </w:t>
                  </w: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20" name="IM 2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IM 20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pacing w:val="-9"/>
          <w:position w:val="-4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等差数列3,8,13，…的公差d</w:t>
      </w:r>
      <w:r>
        <w:rPr>
          <w:rFonts w:hint="eastAsia" w:cs="宋体"/>
          <w:color w:val="auto"/>
          <w:spacing w:val="-5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5</w:t>
      </w:r>
      <w:r>
        <w:rPr>
          <w:rFonts w:hint="eastAsia" w:cs="宋体"/>
          <w:color w:val="auto"/>
          <w:spacing w:val="-5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4"/>
          <w:sz w:val="24"/>
          <w:szCs w:val="24"/>
        </w:rPr>
        <w:t>···</w:t>
      </w:r>
      <w:r>
        <w:rPr>
          <w:rFonts w:hint="eastAsia" w:ascii="宋体" w:hAnsi="宋体" w:eastAsia="宋体" w:cs="宋体"/>
          <w:color w:val="auto"/>
          <w:spacing w:val="-84"/>
          <w:sz w:val="24"/>
          <w:szCs w:val="24"/>
        </w:rPr>
        <w:t>···</w:t>
      </w:r>
      <w:r>
        <w:rPr>
          <w:rFonts w:hint="eastAsia" w:ascii="宋体" w:hAnsi="宋体" w:eastAsia="宋体" w:cs="宋体"/>
          <w:color w:val="auto"/>
          <w:spacing w:val="-83"/>
          <w:sz w:val="24"/>
          <w:szCs w:val="24"/>
        </w:rPr>
        <w:t>·······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284" w:firstLineChars="6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3"/>
          <w:sz w:val="24"/>
          <w:szCs w:val="24"/>
        </w:rPr>
        <w:t>8、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lang w:eastAsia="zh-CN"/>
        </w:rPr>
        <w:t>已知三个数 -80，G，-45成等比数列，则G=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lang w:val="en-US" w:eastAsia="zh-CN"/>
        </w:rPr>
        <w:t>60</w:t>
      </w:r>
      <w:r>
        <w:rPr>
          <w:rFonts w:hint="eastAsia" w:cs="宋体"/>
          <w:color w:val="auto"/>
          <w:spacing w:val="-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4"/>
          <w:sz w:val="24"/>
          <w:szCs w:val="24"/>
        </w:rPr>
        <w:t>·</w:t>
      </w:r>
      <w:r>
        <w:rPr>
          <w:rFonts w:hint="eastAsia" w:ascii="宋体" w:hAnsi="宋体" w:eastAsia="宋体" w:cs="宋体"/>
          <w:color w:val="auto"/>
          <w:spacing w:val="-84"/>
          <w:sz w:val="24"/>
          <w:szCs w:val="24"/>
        </w:rPr>
        <w:t>·</w:t>
      </w:r>
      <w:r>
        <w:rPr>
          <w:rFonts w:hint="eastAsia" w:ascii="宋体" w:hAnsi="宋体" w:eastAsia="宋体" w:cs="宋体"/>
          <w:color w:val="auto"/>
          <w:spacing w:val="-84"/>
          <w:sz w:val="24"/>
          <w:szCs w:val="24"/>
        </w:rPr>
        <w:t>··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320" w:firstLineChars="6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9、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在等差数列{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i/>
          <w:color w:val="auto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}中，已知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=16，则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···（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5488" w:leftChars="623" w:hanging="4180" w:hangingChars="19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10、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椭圆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sSupPr>
              <m:e>
                <m:r>
                  <m:rPr/>
                  <w:rPr>
                    <w:rFonts w:hint="eastAsia" w:ascii="Cambria Math" w:hAnsi="Cambria Math" w:eastAsia="宋体" w:cs="宋体"/>
                    <w:color w:val="auto"/>
                    <w:sz w:val="28"/>
                    <w:szCs w:val="28"/>
                    <w:lang w:val="en-US" w:eastAsia="zh-CN"/>
                  </w:rPr>
                  <m:t>x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宋体" w:cs="宋体"/>
                    <w:color w:val="auto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16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color w:val="auto"/>
            <w:sz w:val="28"/>
            <w:szCs w:val="28"/>
            <w:lang w:val="en-US" w:eastAsia="zh-CN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sSupPr>
              <m:e>
                <m:r>
                  <m:rPr/>
                  <w:rPr>
                    <w:rFonts w:hint="eastAsia" w:ascii="Cambria Math" w:hAnsi="Cambria Math" w:eastAsia="宋体" w:cs="宋体"/>
                    <w:color w:val="auto"/>
                    <w:sz w:val="28"/>
                    <w:szCs w:val="28"/>
                    <w:lang w:val="en-US" w:eastAsia="zh-CN"/>
                  </w:rPr>
                  <m:t>y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宋体" w:cs="宋体"/>
                    <w:color w:val="auto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25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olor w:val="auto"/>
          <w:sz w:val="24"/>
          <w:szCs w:val="24"/>
          <w:lang w:val="en-US" w:eastAsia="zh-CN"/>
        </w:rPr>
        <w:t>=1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的焦距是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2"/>
          <w:sz w:val="24"/>
          <w:szCs w:val="24"/>
        </w:rPr>
        <w:t>·</w:t>
      </w:r>
      <w:r>
        <w:rPr>
          <w:rFonts w:hint="eastAsia" w:ascii="宋体" w:hAnsi="宋体" w:eastAsia="宋体" w:cs="宋体"/>
          <w:color w:val="auto"/>
          <w:spacing w:val="-84"/>
          <w:sz w:val="24"/>
          <w:szCs w:val="24"/>
        </w:rPr>
        <w:t>·</w:t>
      </w:r>
      <w:r>
        <w:rPr>
          <w:rFonts w:hint="eastAsia" w:ascii="宋体" w:hAnsi="宋体" w:eastAsia="宋体" w:cs="宋体"/>
          <w:color w:val="auto"/>
          <w:spacing w:val="-82"/>
          <w:sz w:val="24"/>
          <w:szCs w:val="24"/>
        </w:rPr>
        <w:t>···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········（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8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二、选择题（本大共 24 分，每小题 3 分，共8 题。每小题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8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color w:val="auto"/>
          <w:sz w:val="24"/>
          <w:szCs w:val="24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           </w:t>
      </w:r>
      <w:r>
        <w:rPr>
          <w:color w:val="auto"/>
          <w:spacing w:val="-8"/>
          <w:sz w:val="24"/>
          <w:szCs w:val="24"/>
        </w:rPr>
        <w:t>1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1、</w:t>
      </w:r>
      <m:oMath>
        <m:r>
          <m:rPr>
            <m:sty m:val="p"/>
          </m:rPr>
          <w:rPr>
            <w:rFonts w:hint="default" w:ascii="Cambria Math" w:hAnsi="Cambria Math" w:cs="宋体"/>
            <w:snapToGrid w:val="0"/>
            <w:color w:val="auto"/>
            <w:spacing w:val="-7"/>
            <w:kern w:val="0"/>
            <w:sz w:val="24"/>
            <w:szCs w:val="24"/>
            <w:lang w:val="en-US" w:eastAsia="zh-CN" w:bidi="ar-SA"/>
          </w:rPr>
          <m:t>x</m:t>
        </m:r>
        <m:r>
          <m:rPr>
            <m:sty m:val="p"/>
          </m:rPr>
          <w:rPr>
            <w:rFonts w:hint="default" w:ascii="Cambria Math" w:hAnsi="Cambria Math" w:cs="Cambria Math"/>
            <w:snapToGrid w:val="0"/>
            <w:color w:val="auto"/>
            <w:spacing w:val="-7"/>
            <w:kern w:val="0"/>
            <w:sz w:val="24"/>
            <w:szCs w:val="24"/>
            <w:lang w:val="en-US" w:eastAsia="zh-CN" w:bidi="ar-SA"/>
          </w:rPr>
          <m:t>&gt;</m:t>
        </m:r>
        <m:r>
          <m:rPr>
            <m:sty m:val="p"/>
          </m:rPr>
          <w:rPr>
            <w:rFonts w:hint="default" w:ascii="Cambria Math" w:hAnsi="Cambria Math" w:cs="宋体"/>
            <w:snapToGrid w:val="0"/>
            <w:color w:val="auto"/>
            <w:spacing w:val="-7"/>
            <w:kern w:val="0"/>
            <w:sz w:val="24"/>
            <w:szCs w:val="24"/>
            <w:lang w:val="en-US" w:eastAsia="zh-CN" w:bidi="ar-SA"/>
          </w:rPr>
          <m:t>2</m:t>
        </m:r>
      </m:oMath>
      <w:r>
        <w:rPr>
          <w:color w:val="auto"/>
          <w:spacing w:val="-7"/>
          <w:sz w:val="24"/>
          <w:szCs w:val="24"/>
        </w:rPr>
        <w:t>是“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x</w:t>
      </w:r>
      <m:oMath>
        <m:r>
          <m:rPr>
            <m:sty m:val="p"/>
          </m:rPr>
          <w:rPr>
            <w:rFonts w:ascii="Cambria Math" w:hAnsi="Cambria Math"/>
            <w:color w:val="auto"/>
            <w:spacing w:val="-7"/>
            <w:sz w:val="24"/>
            <w:szCs w:val="24"/>
            <w:lang w:val="en-US"/>
          </w:rPr>
          <m:t>&gt;</m:t>
        </m:r>
        <m:r>
          <m:rPr>
            <m:sty m:val="p"/>
          </m:rPr>
          <w:rPr>
            <w:rFonts w:hint="default" w:ascii="Cambria Math" w:hAnsi="Cambria Math"/>
            <w:color w:val="auto"/>
            <w:spacing w:val="-7"/>
            <w:sz w:val="24"/>
            <w:szCs w:val="24"/>
            <w:lang w:val="en-US" w:eastAsia="zh-CN"/>
          </w:rPr>
          <m:t>3</m:t>
        </m:r>
      </m:oMath>
      <w:r>
        <w:rPr>
          <w:color w:val="auto"/>
          <w:spacing w:val="-7"/>
          <w:sz w:val="24"/>
          <w:szCs w:val="24"/>
        </w:rPr>
        <w:t>”的</w:t>
      </w:r>
      <w:r>
        <w:rPr>
          <w:rFonts w:hint="eastAsia"/>
          <w:color w:val="auto"/>
          <w:spacing w:val="-7"/>
          <w:sz w:val="24"/>
          <w:szCs w:val="24"/>
          <w:u w:val="none" w:color="auto"/>
          <w:lang w:eastAsia="zh-CN"/>
        </w:rPr>
        <w:t>（</w:t>
      </w:r>
      <w:r>
        <w:rPr>
          <w:rFonts w:hint="eastAsia"/>
          <w:color w:val="auto"/>
          <w:spacing w:val="-7"/>
          <w:sz w:val="24"/>
          <w:szCs w:val="24"/>
          <w:u w:val="none" w:color="auto"/>
          <w:lang w:val="en-US" w:eastAsia="zh-CN"/>
        </w:rPr>
        <w:t xml:space="preserve">   ）</w:t>
      </w:r>
      <w:r>
        <w:rPr>
          <w:color w:val="auto"/>
          <w:spacing w:val="-7"/>
          <w:sz w:val="24"/>
          <w:szCs w:val="24"/>
        </w:rPr>
        <w:t>条件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356" w:firstLineChars="600"/>
        <w:textAlignment w:val="baseline"/>
        <w:rPr>
          <w:color w:val="auto"/>
          <w:spacing w:val="-7"/>
          <w:sz w:val="24"/>
          <w:szCs w:val="24"/>
        </w:rPr>
      </w:pPr>
      <w:r>
        <w:rPr>
          <w:color w:val="auto"/>
          <w:spacing w:val="-7"/>
          <w:sz w:val="24"/>
          <w:szCs w:val="24"/>
        </w:rPr>
        <w:t>A. 充分不必要条性        B. 必要不充分条件</w:t>
      </w:r>
    </w:p>
    <w:p>
      <w:pPr>
        <w:bidi w:val="0"/>
        <w:ind w:firstLine="1356" w:firstLineChars="6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C. 充要条件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D. 既不充分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也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不必要条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件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356" w:firstLineChars="600"/>
        <w:textAlignment w:val="baseline"/>
        <w:rPr>
          <w:rFonts w:hint="default"/>
          <w:color w:val="auto"/>
          <w:spacing w:val="-7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sz w:val="18"/>
          <w:szCs w:val="18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                         </w:t>
      </w:r>
      <w:r>
        <w:rPr>
          <w:color w:val="auto"/>
          <w:spacing w:val="-3"/>
          <w:sz w:val="18"/>
          <w:szCs w:val="18"/>
        </w:rPr>
        <w:t xml:space="preserve">《数学》第 </w:t>
      </w:r>
      <w:r>
        <w:rPr>
          <w:rFonts w:hint="eastAsia" w:ascii="Times New Roman" w:hAnsi="Times New Roman" w:cs="Times New Roman"/>
          <w:color w:val="auto"/>
          <w:spacing w:val="-3"/>
          <w:sz w:val="18"/>
          <w:szCs w:val="18"/>
          <w:lang w:val="en-US" w:eastAsia="zh-CN"/>
        </w:rPr>
        <w:t>1</w:t>
      </w:r>
      <w:r>
        <w:rPr>
          <w:rFonts w:ascii="Times New Roman" w:hAnsi="Times New Roman" w:eastAsia="Times New Roman" w:cs="Times New Roman"/>
          <w:color w:val="auto"/>
          <w:spacing w:val="7"/>
          <w:sz w:val="18"/>
          <w:szCs w:val="18"/>
        </w:rPr>
        <w:t xml:space="preserve">  </w:t>
      </w:r>
      <w:r>
        <w:rPr>
          <w:color w:val="auto"/>
          <w:spacing w:val="-3"/>
          <w:sz w:val="18"/>
          <w:szCs w:val="18"/>
        </w:rPr>
        <w:t>页 共</w:t>
      </w:r>
      <w:r>
        <w:rPr>
          <w:rFonts w:hint="eastAsia"/>
          <w:color w:val="auto"/>
          <w:spacing w:val="-3"/>
          <w:sz w:val="18"/>
          <w:szCs w:val="18"/>
          <w:lang w:val="en-US" w:eastAsia="zh-CN"/>
        </w:rPr>
        <w:t>2页</w:t>
      </w:r>
    </w:p>
    <w:p>
      <w:pPr>
        <w:bidi w:val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color w:val="auto"/>
        </w:rPr>
        <w:br w:type="column"/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12、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cos118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pacing w:val="-8"/>
            <w:sz w:val="24"/>
            <w:szCs w:val="24"/>
            <w:lang w:val="en-US"/>
          </w:rPr>
          <m:t>°</m:t>
        </m:r>
        <m:r>
          <m:rPr>
            <m:sty m:val="p"/>
          </m:rPr>
          <w:rPr>
            <w:rFonts w:hint="eastAsia" w:ascii="Cambria Math" w:hAnsi="Cambria Math" w:eastAsia="宋体" w:cs="宋体"/>
            <w:color w:val="auto"/>
            <w:spacing w:val="-8"/>
            <w:sz w:val="24"/>
            <w:szCs w:val="24"/>
            <w:lang w:val="en-US" w:eastAsia="zh-CN"/>
          </w:rPr>
          <m:t>cos58°</m:t>
        </m:r>
      </m:oMath>
      <w:r>
        <m:rPr/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  <w:oMath/>
        </w:rPr>
        <w:t>+</w:t>
      </w:r>
      <w:r>
        <m:rPr/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sin118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pacing w:val="-8"/>
            <w:sz w:val="24"/>
            <w:szCs w:val="24"/>
            <w:lang w:val="en-US"/>
          </w:rPr>
          <m:t>°</m:t>
        </m:r>
        <m:r>
          <m:rPr>
            <m:sty m:val="p"/>
          </m:rPr>
          <w:rPr>
            <w:rFonts w:hint="eastAsia" w:ascii="Cambria Math" w:hAnsi="Cambria Math" w:eastAsia="宋体" w:cs="宋体"/>
            <w:color w:val="auto"/>
            <w:spacing w:val="-8"/>
            <w:sz w:val="24"/>
            <w:szCs w:val="24"/>
            <w:lang w:val="en-US" w:eastAsia="zh-CN"/>
          </w:rPr>
          <m:t>sin58°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（　　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4"/>
                    <w:szCs w:val="24"/>
                  </w:rPr>
                </m:ctrlPr>
              </m:deg>
              <m:e>
                <m:r>
                  <m:rPr/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4"/>
          <w:szCs w:val="24"/>
        </w:rPr>
        <w:t>　 　　B．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4"/>
                    <w:szCs w:val="24"/>
                  </w:rPr>
                </m:ctrlPr>
              </m:deg>
              <m:e>
                <m:r>
                  <m:rPr/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　　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C．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4"/>
          <w:szCs w:val="24"/>
        </w:rPr>
        <w:t>　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D．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13、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已知sin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，则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cos2a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　　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pacing w:val="-5"/>
          <w:position w:val="-1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A．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　　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B．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8"/>
            <w:szCs w:val="28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　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C．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8"/>
            <w:szCs w:val="28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　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D．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den>
        </m:f>
      </m:oMath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5"/>
          <w:position w:val="-1"/>
          <w:sz w:val="24"/>
          <w:szCs w:val="24"/>
        </w:rPr>
        <w:t>14、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已知椭圆方程是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object>
          <v:shape id="_x0000_i1125" o:spt="75" type="#_x0000_t75" style="height:18.35pt;width:74.0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125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,则它的离心率是(  ).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pacing w:val="-27"/>
          <w:sz w:val="28"/>
          <w:szCs w:val="28"/>
        </w:rPr>
      </w:pP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.2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B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deg>
              <m:e>
                <m:r>
                  <m:rPr/>
                  <w:rPr>
                    <w:rFonts w:hint="eastAsia" w:ascii="Cambria Math" w:hAnsi="Cambria Math" w:eastAsia="宋体" w:cs="宋体"/>
                    <w:color w:val="auto"/>
                    <w:sz w:val="28"/>
                    <w:szCs w:val="28"/>
                    <w:lang w:val="en-US" w:eastAsia="zh-CN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  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C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deg>
              <m:e>
                <m:r>
                  <m:rPr/>
                  <w:rPr>
                    <w:rFonts w:hint="eastAsia" w:ascii="Cambria Math" w:hAnsi="Cambria Math" w:eastAsia="宋体" w:cs="宋体"/>
                    <w:color w:val="auto"/>
                    <w:sz w:val="28"/>
                    <w:szCs w:val="28"/>
                    <w:lang w:val="en-US" w:eastAsia="zh-CN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 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D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7"/>
          <w:sz w:val="24"/>
          <w:szCs w:val="24"/>
        </w:rPr>
        <w:t>15、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在等比数列{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}中，</w:t>
      </w:r>
      <w:r>
        <w:rPr>
          <w:rFonts w:hint="eastAsia" w:ascii="宋体" w:hAnsi="宋体" w:eastAsia="宋体" w:cs="宋体"/>
          <w:i/>
          <w:iCs/>
          <w:color w:val="auto"/>
          <w:sz w:val="28"/>
          <w:szCs w:val="28"/>
        </w:rPr>
        <w:t>a</w:t>
      </w:r>
      <w:r>
        <w:rPr>
          <w:rFonts w:hint="eastAsia" w:ascii="宋体" w:hAnsi="宋体" w:eastAsia="宋体" w:cs="宋体"/>
          <w:color w:val="auto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＝8，</w:t>
      </w:r>
      <w:r>
        <w:rPr>
          <w:rFonts w:hint="eastAsia" w:ascii="宋体" w:hAnsi="宋体" w:eastAsia="宋体" w:cs="宋体"/>
          <w:i/>
          <w:iCs/>
          <w:color w:val="auto"/>
          <w:sz w:val="28"/>
          <w:szCs w:val="28"/>
        </w:rPr>
        <w:t>a</w:t>
      </w:r>
      <w:r>
        <w:rPr>
          <w:rFonts w:hint="eastAsia" w:ascii="宋体" w:hAnsi="宋体" w:eastAsia="宋体" w:cs="宋体"/>
          <w:color w:val="auto"/>
          <w:sz w:val="28"/>
          <w:szCs w:val="28"/>
          <w:vertAlign w:val="subscript"/>
        </w:rPr>
        <w:t>5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＝64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，，则公比q为（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pt-BR"/>
        </w:rPr>
        <w:t>A．2       B．3        C．4     D．8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16、已知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object>
          <v:shape id="_x0000_i1103" o:spt="75" type="#_x0000_t75" style="height:19pt;width:145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103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（  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A、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104" o:spt="75" type="#_x0000_t75" style="height:31pt;width:12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104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B、-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105" o:spt="75" type="#_x0000_t75" style="height:31pt;width:12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105" DrawAspect="Content" ObjectID="_1468075730" r:id="rId1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C、6    D、-6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6"/>
          <w:position w:val="-1"/>
          <w:sz w:val="24"/>
          <w:szCs w:val="24"/>
        </w:rPr>
        <w:t>1</w:t>
      </w:r>
      <w:r>
        <w:rPr>
          <w:rFonts w:hint="eastAsia" w:ascii="宋体" w:hAnsi="宋体" w:eastAsia="宋体" w:cs="宋体"/>
          <w:color w:val="auto"/>
          <w:spacing w:val="-6"/>
          <w:position w:val="-1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pacing w:val="-6"/>
          <w:position w:val="-1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已知椭圆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079" o:spt="75" type="#_x0000_t75" style="height:33.3pt;width:57.0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79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上一点到椭圆的一个焦点的距离为3,则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到另一个焦点的距离为(  ).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.3     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.4      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.5     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已知各对向量的坐标，相互不垂直的向量对是（  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A、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114" o:spt="75" type="#_x0000_t75" style="height:34pt;width:105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114" DrawAspect="Content" ObjectID="_1468075732" r:id="rId2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B、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object>
          <v:shape id="_x0000_i1115" o:spt="75" type="#_x0000_t75" style="height:19pt;width:75pt;" o:ole="t" filled="f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115" DrawAspect="Content" ObjectID="_1468075733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C、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object>
          <v:shape id="_x0000_i1116" o:spt="75" type="#_x0000_t75" style="height:19pt;width:75pt;" o:ole="t" filled="f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116" DrawAspect="Content" ObjectID="_1468075734" r:id="rId2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D、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object>
          <v:shape id="_x0000_i1117" o:spt="75" type="#_x0000_t75" style="height:19pt;width:74pt;" o:ole="t" filled="f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117" DrawAspect="Content" ObjectID="_1468075735" r:id="rId28">
            <o:LockedField>false</o:LockedField>
          </o:OLEObject>
        </w:objec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三、填空题（本大题6 共小题，每小题4 分，共 24 分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4"/>
          <w:sz w:val="24"/>
          <w:szCs w:val="24"/>
        </w:rPr>
        <w:t>19、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已知</w:t>
      </w:r>
      <m:oMath>
        <m:d>
          <m:dPr>
            <m:begChr m:val="|"/>
            <m:endChr m:val="|"/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bidi="ar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m:t>a</m:t>
            </m:r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bidi="ar"/>
              </w:rPr>
            </m:ctrlPr>
          </m:e>
        </m:d>
        <m:r>
          <m:rPr/>
          <w:rPr>
            <w:rFonts w:hint="eastAsia" w:ascii="Cambria Math" w:hAnsi="Cambria Math" w:eastAsia="宋体" w:cs="宋体"/>
            <w:color w:val="auto"/>
            <w:kern w:val="0"/>
            <w:sz w:val="24"/>
            <w:szCs w:val="24"/>
            <w:lang w:val="en-US" w:eastAsia="zh-CN" w:bidi="ar"/>
          </w:rPr>
          <m:t>=8,</m:t>
        </m:r>
        <m:d>
          <m:dPr>
            <m:begChr m:val="|"/>
            <m:endChr m:val="|"/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bidi="ar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m:t>b</m:t>
            </m:r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bidi="ar"/>
              </w:rPr>
            </m:ctrlPr>
          </m:e>
        </m:d>
        <m:r>
          <m:rPr/>
          <w:rPr>
            <w:rFonts w:hint="eastAsia" w:ascii="Cambria Math" w:hAnsi="Cambria Math" w:eastAsia="宋体" w:cs="宋体"/>
            <w:color w:val="auto"/>
            <w:kern w:val="0"/>
            <w:sz w:val="24"/>
            <w:szCs w:val="24"/>
            <w:lang w:val="en-US" w:eastAsia="zh-CN" w:bidi="ar"/>
          </w:rPr>
          <m:t>=5,</m:t>
        </m:r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m:t>a</m:t>
            </m:r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e>
        </m:acc>
      </m:oMath>
      <w:r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lang w:val="en-US" w:eastAsia="zh-CN" w:bidi="ar"/>
        </w:rPr>
        <w:t>和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m:t>b</m:t>
            </m:r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e>
        </m:acc>
      </m:oMath>
      <w:r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lang w:val="en-US" w:eastAsia="zh-CN" w:bidi="ar"/>
        </w:rPr>
        <w:t>的夹角为60，求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m:t>a</m:t>
            </m:r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e>
        </m:acc>
        <m:r>
          <m:rPr/>
          <w:rPr>
            <w:rFonts w:hint="eastAsia" w:ascii="Cambria Math" w:hAnsi="Cambria Math" w:eastAsia="宋体" w:cs="宋体"/>
            <w:color w:val="auto"/>
            <w:kern w:val="0"/>
            <w:sz w:val="24"/>
            <w:szCs w:val="24"/>
            <w:lang w:val="en-US" w:eastAsia="zh-CN" w:bidi="ar"/>
          </w:rPr>
          <m:t>∙</m:t>
        </m:r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m:t>b</m:t>
            </m:r>
            <m:ctrlPr>
              <w:rPr>
                <w:rFonts w:hint="eastAsia" w:ascii="Cambria Math" w:hAnsi="Cambria Math" w:eastAsia="宋体" w:cs="宋体"/>
                <w:i/>
                <w:color w:val="auto"/>
                <w:kern w:val="0"/>
                <w:sz w:val="24"/>
                <w:szCs w:val="24"/>
                <w:lang w:val="en-US" w:eastAsia="zh-CN" w:bidi="ar"/>
              </w:rPr>
            </m:ctrlPr>
          </m:e>
        </m:acc>
      </m:oMath>
      <w:r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20、顶点在原点，准线方程为y=4的抛物线标准方程为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　</w:t>
      </w:r>
      <w:r>
        <w:rPr>
          <w:rFonts w:hint="eastAsia"/>
          <w:color w:val="auto"/>
          <w:u w:val="single"/>
        </w:rPr>
        <w:t>　　</w:t>
      </w:r>
      <w:r>
        <w:rPr>
          <w:rFonts w:hint="eastAsia" w:ascii="宋体" w:hAnsi="宋体" w:eastAsia="宋体" w:cs="宋体"/>
          <w:color w:val="auto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21、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抛物线</w:t>
      </w:r>
      <m:oMath>
        <m:r>
          <m:rPr>
            <m:sty m:val="p"/>
          </m:rPr>
          <w:rPr>
            <w:rFonts w:hint="eastAsia" w:ascii="Cambria Math" w:hAnsi="Cambria Math" w:eastAsia="宋体" w:cs="宋体"/>
            <w:snapToGrid w:val="0"/>
            <w:color w:val="auto"/>
            <w:kern w:val="0"/>
            <w:sz w:val="24"/>
            <w:szCs w:val="24"/>
            <w:lang w:val="en-US" w:eastAsia="zh-CN" w:bidi="ar-SA"/>
          </w:rPr>
          <m:t>y=</m:t>
        </m:r>
        <m:r>
          <m:rPr>
            <m:sty m:val="p"/>
          </m:rPr>
          <w:rPr>
            <w:rFonts w:hint="eastAsia" w:ascii="Cambria Math" w:hAnsi="Cambria Math" w:eastAsia="宋体" w:cs="宋体"/>
            <w:snapToGrid w:val="0"/>
            <w:color w:val="auto"/>
            <w:kern w:val="0"/>
            <w:sz w:val="24"/>
            <w:szCs w:val="24"/>
            <w:lang w:val="en-US" w:bidi="ar-SA"/>
          </w:rPr>
          <m:t>−</m:t>
        </m:r>
        <m:r>
          <m:rPr>
            <m:sty m:val="p"/>
          </m:rPr>
          <w:rPr>
            <w:rFonts w:hint="default" w:ascii="Cambria Math" w:hAnsi="Cambria Math" w:eastAsia="宋体" w:cs="宋体"/>
            <w:snapToGrid w:val="0"/>
            <w:color w:val="auto"/>
            <w:kern w:val="0"/>
            <w:sz w:val="24"/>
            <w:szCs w:val="24"/>
            <w:lang w:val="en-US" w:eastAsia="zh-CN" w:bidi="ar-SA"/>
          </w:rPr>
          <m:t>4</m:t>
        </m:r>
        <m:sSup>
          <m:sSupPr>
            <m:ctrlPr>
              <w:rPr>
                <w:rFonts w:hint="eastAsia" w:ascii="Cambria Math" w:hAnsi="Cambria Math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m:t>x</m:t>
            </m:r>
            <m:ctrlPr>
              <w:rPr>
                <w:rFonts w:hint="eastAsia" w:ascii="Cambria Math" w:hAnsi="Cambria Math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m:ctrlPr>
          </m:sup>
        </m:sSup>
      </m:oMath>
      <w:r>
        <w:rPr>
          <w:rFonts w:hint="eastAsia" w:ascii="宋体" w:hAnsi="宋体" w:eastAsia="宋体" w:cs="宋体"/>
          <w:color w:val="auto"/>
          <w:sz w:val="24"/>
          <w:szCs w:val="24"/>
        </w:rPr>
        <w:t>的焦点坐标是</w:t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t>_________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</w:rPr>
        <w:t>22、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已知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等差数列中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object>
          <v:shape id="_x0000_i1152" o:spt="75" type="#_x0000_t75" style="height:17pt;width:99pt;" o:ole="t" filled="f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3" ShapeID="_x0000_i1152" DrawAspect="Content" ObjectID="_1468075736" r:id="rId3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求</w:t>
      </w:r>
      <w:r>
        <w:rPr>
          <w:rFonts w:hint="eastAsia" w:ascii="宋体" w:hAnsi="宋体" w:eastAsia="宋体" w:cs="宋体"/>
          <w:color w:val="auto"/>
          <w:position w:val="-12"/>
          <w:sz w:val="24"/>
          <w:szCs w:val="24"/>
        </w:rPr>
        <w:object>
          <v:shape id="_x0000_i1153" o:spt="75" type="#_x0000_t75" style="height:18pt;width:13.95pt;" o:ole="t" filled="f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3" ShapeID="_x0000_i1153" DrawAspect="Content" ObjectID="_1468075737" r:id="rId3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0" w:right="1325" w:bottom="0" w:left="129" w:header="0" w:footer="0" w:gutter="0"/>
          <w:cols w:equalWidth="0" w:num="2">
            <w:col w:w="8514" w:space="100"/>
            <w:col w:w="6770"/>
          </w:cols>
        </w:sectPr>
      </w:pPr>
    </w:p>
    <w:p>
      <w:pPr>
        <w:spacing w:line="65" w:lineRule="exact"/>
        <w:rPr>
          <w:color w:val="auto"/>
        </w:rPr>
        <w:sectPr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  <w:r>
        <w:rPr>
          <w:color w:val="auto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w:pict>
          <v:shape id="_x0000_s1031" o:spid="_x0000_s1031" style="position:absolute;left:0pt;margin-left:44.6pt;margin-top:142.25pt;height:378pt;width:0.5pt;mso-position-horizontal-relative:page;mso-position-vertical-relative:page;z-index:251666432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838" w:firstLineChars="381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23、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在△ABC中，AB=2，BC=3，AC=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\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R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(,7)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，则∠B =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　　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853" w:firstLineChars="381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24、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已知tanA=3，tanB＝2，</w:t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t>则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tan(A－B)=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　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</w:p>
    <w:p>
      <w:pPr>
        <w:pStyle w:val="3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四、计算题（本大题共6 小题，前4 题每题 5 分，后两题每题</w:t>
      </w:r>
    </w:p>
    <w:p>
      <w:pPr>
        <w:pStyle w:val="3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分，共 32 分）</w:t>
      </w:r>
    </w:p>
    <w:p>
      <w:pPr>
        <w:spacing w:line="14" w:lineRule="auto"/>
        <w:rPr>
          <w:rFonts w:ascii="Arial" w:hAnsi="Arial" w:eastAsia="Arial" w:cs="Arial"/>
          <w:color w:val="auto"/>
          <w:sz w:val="2"/>
          <w:szCs w:val="2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eastAsia="宋体"/>
          <w:color w:val="auto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25. </w:t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t>已知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cosα=－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EQ \F(5,13)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，sin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β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EQ \F(3,5)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，且α、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β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都是第二象限角，</w:t>
      </w:r>
    </w:p>
    <w:p>
      <w:pPr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求sin(α－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β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)的值</w:t>
      </w:r>
    </w:p>
    <w:p>
      <w:pPr>
        <w:ind w:firstLine="228" w:firstLineChars="95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numPr>
          <w:ilvl w:val="0"/>
          <w:numId w:val="0"/>
        </w:numPr>
        <w:bidi w:val="0"/>
        <w:ind w:left="875" w:left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ind w:firstLine="904" w:firstLineChars="400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ind w:right="0" w:rightChars="0" w:firstLine="904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已知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pacing w:val="-7"/>
            <w:sz w:val="24"/>
            <w:szCs w:val="24"/>
            <w:lang w:val="en-US"/>
          </w:rPr>
          <m:t>∆</m:t>
        </m:r>
      </m:oMath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ABC的内角所对的边分别为a,b,c，且a=3,b=4,若sinB=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pacing w:val="-7"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auto"/>
                <w:spacing w:val="-7"/>
                <w:sz w:val="24"/>
                <w:szCs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pacing w:val="-7"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pacing w:val="-7"/>
                <w:sz w:val="24"/>
                <w:szCs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pacing w:val="-7"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numPr>
          <w:numId w:val="0"/>
        </w:numPr>
        <w:spacing w:line="360" w:lineRule="auto"/>
        <w:ind w:right="0" w:rightChars="0" w:firstLine="960" w:firstLineChars="400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求①sinA，</w:t>
      </w:r>
      <w:r>
        <w:rPr>
          <w:rFonts w:hint="default" w:ascii="Calibri" w:hAnsi="Calibri" w:eastAsia="宋体" w:cs="Calibri"/>
          <w:color w:val="auto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若cosC=</w:t>
      </w:r>
      <m:oMath>
        <m:f>
          <m:fPr>
            <m:ctrlPr>
              <w:rPr>
                <w:rFonts w:hint="eastAsia" w:ascii="Cambria Math" w:hAnsi="宋体" w:eastAsia="宋体" w:cs="宋体"/>
                <w:i w:val="0"/>
                <w:color w:val="auto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宋体" w:eastAsia="宋体" w:cs="宋体"/>
                <w:color w:val="auto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宋体" w:eastAsia="宋体" w:cs="宋体"/>
                <w:i w:val="0"/>
                <w:color w:val="auto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宋体" w:eastAsia="宋体" w:cs="宋体"/>
                <w:color w:val="auto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宋体" w:eastAsia="宋体" w:cs="宋体"/>
                <w:i w:val="0"/>
                <w:color w:val="auto"/>
                <w:sz w:val="24"/>
                <w:szCs w:val="24"/>
                <w:lang w:val="en-US" w:eastAsia="zh-CN"/>
              </w:rPr>
            </m:ctrlPr>
          </m:den>
        </m:f>
        <m:r>
          <m:rPr>
            <m:sty m:val="p"/>
          </m:rPr>
          <w:rPr>
            <w:rFonts w:hint="eastAsia" w:ascii="Cambria Math" w:hAnsi="宋体" w:eastAsia="宋体" w:cs="宋体"/>
            <w:color w:val="auto"/>
            <w:sz w:val="24"/>
            <w:szCs w:val="24"/>
            <w:lang w:val="en-US" w:eastAsia="zh-CN"/>
          </w:rPr>
          <m:t>，求</m:t>
        </m:r>
        <m:r>
          <m:rPr>
            <m:sty m:val="p"/>
          </m:rPr>
          <w:rPr>
            <w:rFonts w:hint="eastAsia" w:ascii="Cambria Math" w:hAnsi="Cambria Math" w:eastAsia="宋体" w:cs="宋体"/>
            <w:color w:val="auto"/>
            <w:spacing w:val="-7"/>
            <w:sz w:val="24"/>
            <w:szCs w:val="24"/>
            <w:lang w:val="en-US"/>
          </w:rPr>
          <m:t>∆</m:t>
        </m:r>
      </m:oMath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ABC面积</w:t>
      </w:r>
    </w:p>
    <w:p>
      <w:pPr>
        <w:bidi w:val="0"/>
        <w:rPr>
          <w:rFonts w:hint="eastAsia"/>
          <w:color w:val="auto"/>
        </w:rPr>
      </w:pPr>
    </w:p>
    <w:p>
      <w:pPr>
        <w:bidi w:val="0"/>
        <w:rPr>
          <w:rFonts w:hint="eastAsia"/>
          <w:color w:val="auto"/>
        </w:rPr>
      </w:pPr>
    </w:p>
    <w:p>
      <w:pPr>
        <w:bidi w:val="0"/>
        <w:rPr>
          <w:rFonts w:hint="eastAsia"/>
          <w:color w:val="auto"/>
        </w:rPr>
      </w:pPr>
    </w:p>
    <w:p>
      <w:pPr>
        <w:bidi w:val="0"/>
        <w:rPr>
          <w:rFonts w:hint="eastAsia"/>
          <w:color w:val="auto"/>
        </w:rPr>
      </w:pPr>
    </w:p>
    <w:p>
      <w:pPr>
        <w:bidi w:val="0"/>
        <w:rPr>
          <w:rFonts w:hint="eastAsia"/>
          <w:color w:val="auto"/>
        </w:rPr>
      </w:pPr>
    </w:p>
    <w:p>
      <w:pPr>
        <w:bidi w:val="0"/>
        <w:rPr>
          <w:rFonts w:hint="default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</w:t>
      </w:r>
    </w:p>
    <w:p>
      <w:pPr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   </w:t>
      </w:r>
    </w:p>
    <w:p>
      <w:pPr>
        <w:ind w:left="0" w:leftChars="0" w:firstLine="840" w:firstLineChars="3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27、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设平面内三点</w:t>
      </w:r>
      <w:r>
        <w:rPr>
          <w:rFonts w:hint="eastAsia" w:ascii="宋体" w:hAnsi="宋体" w:eastAsia="宋体" w:cs="宋体"/>
          <w:i/>
          <w:iCs/>
          <w:color w:val="auto"/>
          <w:kern w:val="0"/>
          <w:sz w:val="24"/>
          <w:szCs w:val="24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（1,0）,</w:t>
      </w:r>
      <w:r>
        <w:rPr>
          <w:rFonts w:hint="eastAsia" w:ascii="宋体" w:hAnsi="宋体" w:eastAsia="宋体" w:cs="宋体"/>
          <w:i/>
          <w:iCs/>
          <w:color w:val="auto"/>
          <w:kern w:val="0"/>
          <w:sz w:val="24"/>
          <w:szCs w:val="24"/>
          <w:lang w:val="en-US" w:eastAsia="zh-CN" w:bidi="ar"/>
        </w:rPr>
        <w:t xml:space="preserve">B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（0,1）,</w:t>
      </w:r>
      <w:r>
        <w:rPr>
          <w:rFonts w:hint="eastAsia" w:ascii="宋体" w:hAnsi="宋体" w:eastAsia="宋体" w:cs="宋体"/>
          <w:i/>
          <w:iCs/>
          <w:color w:val="auto"/>
          <w:kern w:val="0"/>
          <w:sz w:val="24"/>
          <w:szCs w:val="24"/>
          <w:lang w:val="en-US" w:eastAsia="zh-CN" w:bidi="ar"/>
        </w:rPr>
        <w:t xml:space="preserve">C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（2,5），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求：</w:t>
      </w:r>
    </w:p>
    <w:p>
      <w:pPr>
        <w:tabs>
          <w:tab w:val="left" w:pos="1600"/>
        </w:tabs>
        <w:spacing w:line="261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</w:t>
      </w:r>
      <m:oMath>
        <m:r>
          <m:rPr>
            <m:sty m:val="p"/>
          </m:rPr>
          <w:rPr>
            <w:rFonts w:hint="eastAsia" w:ascii="Cambria Math" w:hAnsi="Cambria Math" w:eastAsia="宋体" w:cs="宋体"/>
            <w:snapToGrid w:val="0"/>
            <w:color w:val="auto"/>
            <w:kern w:val="0"/>
            <w:sz w:val="24"/>
            <w:szCs w:val="24"/>
            <w:lang w:val="en-US" w:eastAsia="zh-CN" w:bidi="ar-SA"/>
          </w:rPr>
          <m:t>求向量</m:t>
        </m:r>
        <m:acc>
          <m:accPr>
            <m:chr m:val="⃗"/>
            <m:ctrlPr>
              <w:rPr>
                <w:rFonts w:hint="eastAsia" w:ascii="Cambria Math" w:hAnsi="Cambria Math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m:ctrlPr>
          </m:acc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m:t>AB</m:t>
            </m:r>
            <m:ctrlPr>
              <w:rPr>
                <w:rFonts w:hint="eastAsia" w:ascii="Cambria Math" w:hAnsi="Cambria Math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m:ctrlPr>
          </m:e>
        </m:acc>
        <m:r>
          <m:rPr>
            <m:sty m:val="p"/>
          </m:rPr>
          <w:rPr>
            <w:rFonts w:hint="eastAsia" w:ascii="Cambria Math" w:hAnsi="Cambria Math" w:eastAsia="宋体" w:cs="宋体"/>
            <w:snapToGrid w:val="0"/>
            <w:color w:val="auto"/>
            <w:kern w:val="0"/>
            <w:sz w:val="24"/>
            <w:szCs w:val="24"/>
            <w:lang w:val="en-US" w:eastAsia="zh-CN" w:bidi="ar-SA"/>
          </w:rPr>
          <m:t>,</m:t>
        </m:r>
        <m:acc>
          <m:accPr>
            <m:chr m:val="⃗"/>
            <m:ctrlPr>
              <w:rPr>
                <w:rFonts w:hint="eastAsia" w:ascii="Cambria Math" w:hAnsi="Cambria Math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m:ctrlPr>
          </m:acc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m:t xml:space="preserve">BC </m:t>
            </m:r>
            <m:ctrlPr>
              <w:rPr>
                <w:rFonts w:hint="eastAsia" w:ascii="Cambria Math" w:hAnsi="Cambria Math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m:ctrlPr>
          </m:e>
        </m:acc>
      </m:oMath>
      <w:r>
        <w:rPr>
          <w:rFonts w:hint="eastAsia" w:ascii="宋体" w:hAnsi="宋体" w:eastAsia="宋体" w:cs="宋体"/>
          <w:i w:val="0"/>
          <w:snapToGrid w:val="0"/>
          <w:color w:val="auto"/>
          <w:kern w:val="0"/>
          <w:sz w:val="24"/>
          <w:szCs w:val="24"/>
          <w:lang w:val="en-US" w:eastAsia="zh-CN" w:bidi="ar-SA"/>
        </w:rPr>
        <w:t>的坐标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</w:p>
    <w:p>
      <w:pPr>
        <w:bidi w:val="0"/>
        <w:ind w:firstLine="720" w:firstLine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（2）若四边形</w:t>
      </w:r>
      <w:r>
        <w:rPr>
          <w:rFonts w:hint="eastAsia" w:ascii="宋体" w:hAnsi="宋体" w:eastAsia="宋体" w:cs="宋体"/>
          <w:i/>
          <w:iCs/>
          <w:color w:val="auto"/>
          <w:kern w:val="0"/>
          <w:sz w:val="24"/>
          <w:szCs w:val="24"/>
          <w:lang w:val="en-US" w:eastAsia="zh-CN" w:bidi="ar"/>
        </w:rPr>
        <w:t>ABCD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为平行四边形，求点</w:t>
      </w:r>
      <w:r>
        <w:rPr>
          <w:rFonts w:hint="eastAsia" w:ascii="宋体" w:hAnsi="宋体" w:eastAsia="宋体" w:cs="宋体"/>
          <w:i/>
          <w:iCs/>
          <w:color w:val="auto"/>
          <w:kern w:val="0"/>
          <w:sz w:val="24"/>
          <w:szCs w:val="24"/>
          <w:lang w:val="en-US" w:eastAsia="zh-CN" w:bidi="ar"/>
        </w:rPr>
        <w:t xml:space="preserve">D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坐标.</w:t>
      </w:r>
      <w:r>
        <w:rPr>
          <w:rFonts w:hint="eastAsia"/>
          <w:color w:val="auto"/>
        </w:rPr>
        <w:br w:type="column"/>
      </w:r>
      <w:r>
        <w:rPr>
          <w:rFonts w:hint="eastAsia" w:eastAsia="宋体"/>
          <w:color w:val="auto"/>
          <w:lang w:val="en-US" w:eastAsia="zh-CN"/>
        </w:rPr>
        <w:t>28、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求</w:t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t>函数</w:t>
      </w:r>
      <w:r>
        <w:rPr>
          <w:rFonts w:hint="eastAsia" w:ascii="宋体" w:hAnsi="宋体" w:eastAsia="宋体" w:cs="宋体"/>
          <w:i/>
          <w:color w:val="auto"/>
          <w:sz w:val="24"/>
          <w:szCs w:val="24"/>
          <w:lang w:val="es-MX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t>=5sin(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2x</w:t>
      </w:r>
      <m:oMath>
        <m:r>
          <m:rPr>
            <m:sty m:val="p"/>
          </m:rPr>
          <w:rPr>
            <w:rFonts w:ascii="Cambria Math" w:hAnsi="Cambria Math" w:cs="宋体"/>
            <w:color w:val="auto"/>
            <w:sz w:val="24"/>
            <w:szCs w:val="24"/>
            <w:lang w:val="en-US"/>
          </w:rPr>
          <m:t>+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  <w:lang w:val="es-MX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instrText xml:space="preserve"> \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  <w:lang w:val="es-MX"/>
        </w:rPr>
        <w:instrText xml:space="preserve">F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instrText xml:space="preserve">(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π</w:instrText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instrText xml:space="preserve">,3)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的周期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当x取何值有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最大值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最大值为多少？单调递增区间？</w:t>
      </w:r>
    </w:p>
    <w:p>
      <w:pPr>
        <w:spacing w:line="245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pStyle w:val="3"/>
        <w:wordWrap/>
        <w:spacing w:before="120" w:line="216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wordWrap/>
        <w:spacing w:before="120" w:line="216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wordWrap/>
        <w:spacing w:before="120" w:line="216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3"/>
        </w:numPr>
        <w:tabs>
          <w:tab w:val="left" w:pos="715"/>
        </w:tabs>
        <w:spacing w:line="261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（1）已知在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等差数列{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i/>
          <w:color w:val="auto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}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a</w:t>
      </w:r>
      <w:r>
        <w:rPr>
          <w:rFonts w:hint="eastAsia" w:ascii="宋体" w:hAnsi="宋体" w:eastAsia="宋体" w:cs="宋体"/>
          <w:color w:val="auto"/>
          <w:sz w:val="28"/>
          <w:szCs w:val="28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＝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a</w:t>
      </w:r>
      <w:r>
        <w:rPr>
          <w:rFonts w:hint="eastAsia" w:ascii="宋体" w:hAnsi="宋体" w:eastAsia="宋体" w:cs="宋体"/>
          <w:color w:val="auto"/>
          <w:sz w:val="28"/>
          <w:szCs w:val="28"/>
          <w:vertAlign w:val="subscript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＝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求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  <w:lang w:val="en-US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S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  <w:lang w:val="en-US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  <w:lang w:val="en-US"/>
              </w:rPr>
            </m:ctrlPr>
          </m:sub>
        </m:sSub>
      </m:oMath>
    </w:p>
    <w:p>
      <w:pPr>
        <w:numPr>
          <w:numId w:val="0"/>
        </w:numPr>
        <w:tabs>
          <w:tab w:val="left" w:pos="715"/>
        </w:tabs>
        <w:spacing w:line="261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已知在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等比数列{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i/>
          <w:color w:val="auto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}中，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a</w:t>
      </w:r>
      <w:r>
        <w:rPr>
          <w:rFonts w:hint="eastAsia" w:ascii="宋体" w:hAnsi="宋体" w:eastAsia="宋体" w:cs="宋体"/>
          <w:color w:val="auto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＝9，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a</w:t>
      </w:r>
      <w:r>
        <w:rPr>
          <w:rFonts w:hint="eastAsia" w:ascii="宋体" w:hAnsi="宋体" w:eastAsia="宋体" w:cs="宋体"/>
          <w:color w:val="auto"/>
          <w:sz w:val="28"/>
          <w:szCs w:val="28"/>
          <w:vertAlign w:val="subscript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＝243，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求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  <w:lang w:val="en-US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S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  <w:lang w:val="en-US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  <w:szCs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  <w:szCs w:val="24"/>
                <w:lang w:val="en-US"/>
              </w:rPr>
            </m:ctrlPr>
          </m:sub>
        </m:sSub>
      </m:oMath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>
      <w:pPr>
        <w:pStyle w:val="4"/>
        <w:tabs>
          <w:tab w:val="left" w:pos="3780"/>
        </w:tabs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sectPr>
          <w:type w:val="continuous"/>
          <w:pgSz w:w="16839" w:h="11906"/>
          <w:pgMar w:top="1012" w:right="1543" w:bottom="0" w:left="392" w:header="0" w:footer="0" w:gutter="0"/>
          <w:cols w:equalWidth="0" w:num="2">
            <w:col w:w="8231" w:space="100"/>
            <w:col w:w="6571"/>
          </w:cols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30、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求与椭圆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\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F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x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\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S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(2),45)＋\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F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y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\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S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(2),25)＝1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有公共焦点，且过点(3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\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R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(,2)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，2)的双曲线的标准方程。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tabs>
          <w:tab w:val="left" w:pos="1600"/>
          <w:tab w:val="left" w:pos="8575"/>
        </w:tabs>
        <w:spacing w:line="261" w:lineRule="auto"/>
        <w:ind w:firstLine="960" w:firstLine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numPr>
          <w:numId w:val="0"/>
        </w:numPr>
        <w:tabs>
          <w:tab w:val="left" w:pos="8815"/>
        </w:tabs>
        <w:spacing w:line="261" w:lineRule="auto"/>
        <w:rPr>
          <w:spacing w:val="-3"/>
          <w:sz w:val="18"/>
          <w:szCs w:val="18"/>
        </w:rPr>
      </w:pPr>
      <w:r>
        <w:rPr>
          <w:rFonts w:hint="eastAsia" w:eastAsia="宋体"/>
          <w:sz w:val="21"/>
          <w:lang w:val="en-US" w:eastAsia="zh-CN"/>
        </w:rPr>
        <w:t xml:space="preserve">         </w:t>
      </w:r>
      <w:r>
        <w:rPr>
          <w:rFonts w:hint="eastAsia" w:eastAsia="宋体"/>
          <w:sz w:val="21"/>
          <w:lang w:val="en-US" w:eastAsia="zh-CN"/>
        </w:rPr>
        <w:tab/>
      </w: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z w:val="18"/>
          <w:szCs w:val="18"/>
        </w:rPr>
      </w:pPr>
      <w:r>
        <w:rPr>
          <w:spacing w:val="-3"/>
          <w:sz w:val="18"/>
          <w:szCs w:val="18"/>
        </w:rPr>
        <w:t xml:space="preserve">《数学》第 </w:t>
      </w:r>
      <w:r>
        <w:rPr>
          <w:rFonts w:hint="eastAsia" w:ascii="Times New Roman" w:hAnsi="Times New Roman" w:cs="Times New Roman"/>
          <w:spacing w:val="-3"/>
          <w:sz w:val="18"/>
          <w:szCs w:val="1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7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 共</w:t>
      </w:r>
      <w:r>
        <w:rPr>
          <w:spacing w:val="7"/>
          <w:sz w:val="18"/>
          <w:szCs w:val="18"/>
        </w:rPr>
        <w:t xml:space="preserve"> </w:t>
      </w:r>
      <w:r>
        <w:rPr>
          <w:rFonts w:hint="eastAsia" w:ascii="Times New Roman" w:hAnsi="Times New Roman" w:cs="Times New Roman"/>
          <w:spacing w:val="-3"/>
          <w:sz w:val="18"/>
          <w:szCs w:val="1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5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</w:t>
      </w:r>
    </w:p>
    <w:p>
      <w:pPr>
        <w:spacing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5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Centaur">
    <w:panose1 w:val="020305040502050203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44F7A9"/>
    <w:multiLevelType w:val="singleLevel"/>
    <w:tmpl w:val="9644F7A9"/>
    <w:lvl w:ilvl="0" w:tentative="0">
      <w:start w:val="29"/>
      <w:numFmt w:val="decimal"/>
      <w:suff w:val="nothing"/>
      <w:lvlText w:val="%1、"/>
      <w:lvlJc w:val="left"/>
    </w:lvl>
  </w:abstractNum>
  <w:abstractNum w:abstractNumId="1">
    <w:nsid w:val="9D3B9131"/>
    <w:multiLevelType w:val="singleLevel"/>
    <w:tmpl w:val="9D3B9131"/>
    <w:lvl w:ilvl="0" w:tentative="0">
      <w:start w:val="26"/>
      <w:numFmt w:val="decimal"/>
      <w:suff w:val="nothing"/>
      <w:lvlText w:val="%1、"/>
      <w:lvlJc w:val="left"/>
    </w:lvl>
  </w:abstractNum>
  <w:abstractNum w:abstractNumId="2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WUzMTc0OTgyMzdkMmM1NTUxODE4NTYwOWU1NGY4YTAifQ=="/>
  </w:docVars>
  <w:rsids>
    <w:rsidRoot w:val="00000000"/>
    <w:rsid w:val="01CA216C"/>
    <w:rsid w:val="022B2581"/>
    <w:rsid w:val="026B1746"/>
    <w:rsid w:val="02906673"/>
    <w:rsid w:val="03B010BE"/>
    <w:rsid w:val="03C71E1C"/>
    <w:rsid w:val="045B23AB"/>
    <w:rsid w:val="0482070A"/>
    <w:rsid w:val="04D706BD"/>
    <w:rsid w:val="06256242"/>
    <w:rsid w:val="08314768"/>
    <w:rsid w:val="08353F0A"/>
    <w:rsid w:val="0A6A0B80"/>
    <w:rsid w:val="0A964223"/>
    <w:rsid w:val="0E2916C5"/>
    <w:rsid w:val="129B0827"/>
    <w:rsid w:val="13001549"/>
    <w:rsid w:val="13E250F3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4B176EC"/>
    <w:rsid w:val="35DC060F"/>
    <w:rsid w:val="36F54E74"/>
    <w:rsid w:val="37DF230D"/>
    <w:rsid w:val="38650F93"/>
    <w:rsid w:val="39CE1DD6"/>
    <w:rsid w:val="3B3A750D"/>
    <w:rsid w:val="3C935428"/>
    <w:rsid w:val="3E1A7945"/>
    <w:rsid w:val="41990C37"/>
    <w:rsid w:val="41C9600D"/>
    <w:rsid w:val="42F425C9"/>
    <w:rsid w:val="44136C9F"/>
    <w:rsid w:val="46CE305D"/>
    <w:rsid w:val="47B70069"/>
    <w:rsid w:val="48E37E44"/>
    <w:rsid w:val="4CBD6984"/>
    <w:rsid w:val="4D7560B4"/>
    <w:rsid w:val="4E197397"/>
    <w:rsid w:val="4ED7041B"/>
    <w:rsid w:val="50D92558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D81683"/>
    <w:rsid w:val="728038A7"/>
    <w:rsid w:val="72C510FF"/>
    <w:rsid w:val="7300703B"/>
    <w:rsid w:val="73104006"/>
    <w:rsid w:val="74651452"/>
    <w:rsid w:val="787967BC"/>
    <w:rsid w:val="7B884CF0"/>
    <w:rsid w:val="7CE4760E"/>
    <w:rsid w:val="7CF84488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14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" Type="http://schemas.openxmlformats.org/officeDocument/2006/relationships/footnotes" Target="footnotes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0.wmf"/><Relationship Id="rId24" Type="http://schemas.openxmlformats.org/officeDocument/2006/relationships/oleObject" Target="embeddings/oleObject9.bin"/><Relationship Id="rId23" Type="http://schemas.openxmlformats.org/officeDocument/2006/relationships/image" Target="media/image9.wmf"/><Relationship Id="rId22" Type="http://schemas.openxmlformats.org/officeDocument/2006/relationships/oleObject" Target="embeddings/oleObject8.bin"/><Relationship Id="rId21" Type="http://schemas.openxmlformats.org/officeDocument/2006/relationships/image" Target="media/image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6.bin"/><Relationship Id="rId17" Type="http://schemas.openxmlformats.org/officeDocument/2006/relationships/image" Target="media/image6.wmf"/><Relationship Id="rId16" Type="http://schemas.openxmlformats.org/officeDocument/2006/relationships/oleObject" Target="embeddings/oleObject5.bin"/><Relationship Id="rId15" Type="http://schemas.openxmlformats.org/officeDocument/2006/relationships/image" Target="media/image5.wmf"/><Relationship Id="rId14" Type="http://schemas.openxmlformats.org/officeDocument/2006/relationships/oleObject" Target="embeddings/oleObject4.bin"/><Relationship Id="rId13" Type="http://schemas.openxmlformats.org/officeDocument/2006/relationships/image" Target="media/image4.wmf"/><Relationship Id="rId12" Type="http://schemas.openxmlformats.org/officeDocument/2006/relationships/oleObject" Target="embeddings/oleObject3.bin"/><Relationship Id="rId11" Type="http://schemas.openxmlformats.org/officeDocument/2006/relationships/image" Target="media/image3.png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29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23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2023-12-09T16:40:57Z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2052-12.1.0.15712</vt:lpwstr>
  </property>
  <property fmtid="{D5CDD505-2E9C-101B-9397-08002B2CF9AE}" pid="5" name="ICV">
    <vt:lpwstr>7CE6345E3986414F8A62BA653532E3CA_13</vt:lpwstr>
  </property>
</Properties>
</file>