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ind w:left="0" w:leftChars="0" w:firstLine="0" w:firstLineChars="0"/>
        <w:jc w:val="center"/>
        <w:rPr>
          <w:rFonts w:hint="eastAsia" w:eastAsia="宋体"/>
          <w:b/>
          <w:bCs/>
          <w:sz w:val="32"/>
          <w:lang w:val="en-US" w:eastAsia="zh-CN"/>
        </w:rPr>
      </w:pPr>
      <w:r>
        <w:rPr>
          <w:rFonts w:hint="default"/>
          <w:b/>
          <w:bCs/>
          <w:sz w:val="32"/>
          <w:u w:val="none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-963930</wp:posOffset>
                </wp:positionH>
                <wp:positionV relativeFrom="paragraph">
                  <wp:posOffset>-650875</wp:posOffset>
                </wp:positionV>
                <wp:extent cx="678180" cy="8618220"/>
                <wp:effectExtent l="0" t="0" r="3810" b="11430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" cy="8618220"/>
                          <a:chOff x="-210" y="-30"/>
                          <a:chExt cx="1068" cy="13572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-210" y="-3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 w:firstLineChars="6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年级/班级：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ind w:firstLine="210" w:firstLineChars="10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装   订   线   内   不   要   答   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2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5.9pt;margin-top:-51.25pt;height:678.6pt;width:53.4pt;z-index:251659264;mso-width-relative:page;mso-height-relative:page;" coordorigin="-210,-30" coordsize="1068,13572" o:gfxdata="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mGjZwNwAAAAOAQAADwAAAAAAAAABACAAAAAiAAAAZHJzL2Rvd25yZXYueG1sUEsBAhQAFAAAAAgA&#10;h07iQLjqaEjMAgAAxAYAAA4AAAAAAAAAAQAgAAAAKwEAAGRycy9lMm9Eb2MueG1sUEsFBgAAAAAG&#10;AAYAWQEAAGkGAAAAAA==&#10;">
                <o:lock v:ext="edit" aspectratio="f"/>
                <v:shape id="Text Box 3" o:spid="_x0000_s1026" o:spt="202" type="#_x0000_t202" style="position:absolute;left:-210;top:-30;height:13572;width:1068;" filled="f" stroked="f" coordsize="21600,21600" o:gfxdata="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DrQf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1.27mm,0mm,1.27mm" style="layout-flow:vertical;mso-layout-flow-alt:bottom-to-top;">
                    <w:txbxContent>
                      <w:p>
                        <w:pPr>
                          <w:ind w:firstLine="1680" w:firstLineChars="6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年级/班级：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ind w:firstLine="210" w:firstLineChars="10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装   订   线   内   不   要   答   题</w:t>
                        </w:r>
                      </w:p>
                    </w:txbxContent>
                  </v:textbox>
                </v:shape>
                <v:line id="Line 4" o:spid="_x0000_s1026" o:spt="20" style="position:absolute;left:740;top:111;height:134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  <w:u w:val="none"/>
          <w:lang w:val="en-US" w:eastAsia="zh-CN"/>
        </w:rPr>
        <w:t>新兴产业工程学校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  <w:lang w:val="en-US" w:eastAsia="zh-CN"/>
        </w:rPr>
        <w:t>3</w:t>
      </w:r>
      <w:r>
        <w:rPr>
          <w:rFonts w:hint="eastAsia"/>
          <w:b/>
          <w:bCs/>
          <w:sz w:val="32"/>
        </w:rPr>
        <w:t>/202</w:t>
      </w:r>
      <w:r>
        <w:rPr>
          <w:rFonts w:hint="eastAsia"/>
          <w:b/>
          <w:bCs/>
          <w:sz w:val="32"/>
          <w:lang w:val="en-US" w:eastAsia="zh-CN"/>
        </w:rPr>
        <w:t>4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  <w:lang w:val="en-US" w:eastAsia="zh-CN"/>
        </w:rPr>
        <w:t>二</w:t>
      </w:r>
      <w:r>
        <w:rPr>
          <w:rFonts w:hint="eastAsia"/>
          <w:b/>
          <w:bCs/>
          <w:sz w:val="32"/>
        </w:rPr>
        <w:t>学期期末考试</w:t>
      </w:r>
      <w:r>
        <w:rPr>
          <w:rFonts w:hint="eastAsia"/>
          <w:b/>
          <w:bCs/>
          <w:sz w:val="32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420" w:lineRule="atLeas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专业</w:t>
      </w:r>
      <w:r>
        <w:rPr>
          <w:rFonts w:hint="eastAsia"/>
          <w:szCs w:val="21"/>
          <w:lang w:eastAsia="zh-CN"/>
        </w:rPr>
        <w:t>：</w:t>
      </w:r>
      <w:r>
        <w:rPr>
          <w:rFonts w:hint="eastAsia"/>
          <w:szCs w:val="21"/>
          <w:lang w:val="en-US" w:eastAsia="zh-CN"/>
        </w:rPr>
        <w:t>基础公共课    班级：22级所有班   科目：数学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90</w:t>
      </w:r>
      <w:r>
        <w:rPr>
          <w:rFonts w:hint="eastAsia"/>
          <w:sz w:val="18"/>
          <w:szCs w:val="18"/>
        </w:rPr>
        <w:t>分钟）</w:t>
      </w:r>
    </w:p>
    <w:tbl>
      <w:tblPr>
        <w:tblStyle w:val="14"/>
        <w:tblpPr w:leftFromText="180" w:rightFromText="180" w:vertAnchor="page" w:horzAnchor="page" w:tblpX="2831" w:tblpY="2223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atLeas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420" w:lineRule="atLeast"/>
              <w:jc w:val="center"/>
              <w:rPr>
                <w:rFonts w:ascii="Arial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20" w:lineRule="atLeast"/>
        <w:ind w:firstLine="537" w:firstLineChars="192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420" w:lineRule="atLeast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pStyle w:val="3"/>
        <w:numPr>
          <w:ilvl w:val="0"/>
          <w:numId w:val="0"/>
        </w:numPr>
        <w:spacing w:before="78" w:line="219" w:lineRule="auto"/>
        <w:ind w:right="-315" w:rightChars="-150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 10 小题，每小题 2 分，共 20 分）</w:t>
      </w:r>
    </w:p>
    <w:tbl>
      <w:tblPr>
        <w:tblStyle w:val="8"/>
        <w:tblpPr w:leftFromText="180" w:rightFromText="180" w:vertAnchor="text" w:horzAnchor="page" w:tblpX="2838" w:tblpY="1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</w:tr>
    </w:tbl>
    <w:p>
      <w:pPr>
        <w:spacing w:line="360" w:lineRule="exact"/>
        <w:jc w:val="left"/>
        <w:rPr>
          <w:rFonts w:hint="eastAsia" w:ascii="宋体" w:hAnsi="宋体" w:cs="宋体"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720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tbl>
      <w:tblPr>
        <w:tblStyle w:val="8"/>
        <w:tblpPr w:leftFromText="180" w:rightFromText="180" w:vertAnchor="text" w:horzAnchor="page" w:tblpX="2805" w:tblpY="58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D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二、选择题（本大共 24 分，每小题 3 分，共8 题。每小题只有一个正确选项）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spacing w:line="360" w:lineRule="exact"/>
        <w:ind w:left="1397" w:leftChars="399" w:hanging="560" w:hangingChars="200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p>
      <w:pPr>
        <w:spacing w:line="360" w:lineRule="exact"/>
        <w:ind w:left="1400" w:hanging="1400" w:hangingChars="50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填空题（本大题6 共小题，每小题4 分，共 24 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）</w:t>
      </w:r>
    </w:p>
    <w:p>
      <w:pPr>
        <w:spacing w:line="360" w:lineRule="exact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19.3   20.</w:t>
      </w:r>
      <m:oMath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>20</m:t>
        </m:r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21.488 22.72  23.160  24.</w:t>
      </w:r>
      <w:r>
        <w:rPr>
          <w:rFonts w:hint="eastAsia" w:ascii="宋体" w:hAnsi="宋体" w:cs="宋体"/>
          <w:sz w:val="28"/>
          <w:szCs w:val="28"/>
          <w:lang w:eastAsia="zh-CN"/>
        </w:rPr>
        <w:t>3</w:t>
      </w:r>
    </w:p>
    <w:p>
      <w:pPr>
        <w:pStyle w:val="3"/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8"/>
          <w:szCs w:val="28"/>
        </w:rPr>
        <w:t>四、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计算题（本大题共6 小题，前4 题每题 5 分，后两题每题每小题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</w:t>
      </w:r>
    </w:p>
    <w:p>
      <w:pPr>
        <w:pStyle w:val="3"/>
        <w:spacing w:before="78" w:line="219" w:lineRule="auto"/>
        <w:ind w:firstLine="720" w:firstLineChars="30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 32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仿宋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25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.解：原式=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25" o:spt="75" type="#_x0000_t75" style="height:22pt;width:1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hAnsi="Cambria Math" w:cs="仿宋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26" o:spt="75" type="#_x0000_t75" style="height:22pt;width:1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=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27" o:spt="75" type="#_x0000_t75" style="height:22pt;width:6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...............3分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hAnsi="Cambria Math" w:cs="仿宋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26.</w:t>
      </w:r>
      <w:r>
        <w:rPr>
          <w:rFonts w:hint="eastAsia" w:hAnsi="Cambria Math" w:eastAsia="宋体" w:cs="宋体"/>
          <w:b/>
          <w:bCs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解：原式=</w:t>
      </w:r>
      <w:r>
        <w:rPr>
          <w:rFonts w:hint="eastAsia" w:hAnsi="Cambria Math" w:cs="仿宋"/>
          <w:b/>
          <w:bCs/>
          <w:i w:val="0"/>
          <w:position w:val="-16"/>
          <w:sz w:val="24"/>
          <w:szCs w:val="24"/>
          <w:lang w:val="en-US" w:eastAsia="zh-CN"/>
        </w:rPr>
        <w:object>
          <v:shape id="_x0000_i1028" o:spt="75" type="#_x0000_t75" style="height:24.95pt;width:17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令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29" o:spt="75" type="#_x0000_t75" style="height:22pt;width:4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，则r=3,故</w:t>
      </w:r>
      <w:r>
        <w:rPr>
          <w:rFonts w:hint="eastAsia" w:hAnsi="Cambria Math" w:cs="仿宋"/>
          <w:b/>
          <w:bCs/>
          <w:i w:val="0"/>
          <w:position w:val="-16"/>
          <w:sz w:val="24"/>
          <w:szCs w:val="24"/>
          <w:lang w:val="en-US" w:eastAsia="zh-CN"/>
        </w:rPr>
        <w:object>
          <v:shape id="_x0000_i1030" o:spt="75" type="#_x0000_t75" style="height:24.95pt;width:9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，解得a=2..............3分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hAnsi="Cambria Math" w:cs="仿宋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27.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证明：∵AB∥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1" o:spt="75" type="#_x0000_t75" style="height:20pt;width:3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∴AB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2" o:spt="75" type="#_x0000_t75" style="height:20pt;width:3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为平行四边形A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3" o:spt="75" type="#_x0000_t75" style="height:19pt;width:2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∥B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4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， A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5" o:spt="75" type="#_x0000_t75" style="height:19pt;width:2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不在平面B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6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D内，B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7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在平面B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8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D内，∴A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39" o:spt="75" type="#_x0000_t75" style="height:19pt;width:20.3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29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∥平面B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40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0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D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同理：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41" o:spt="75" type="#_x0000_t75" style="height:19pt;width:3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1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∥平面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42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3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D，A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43" o:spt="75" type="#_x0000_t75" style="height:19pt;width:2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4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、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44" o:spt="75" type="#_x0000_t75" style="height:19pt;width:3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35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在平面A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45" o:spt="75" type="#_x0000_t75" style="height:19pt;width:3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36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内，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46" o:spt="75" type="#_x0000_t75" style="height:19pt;width:2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37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交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47" o:spt="75" type="#_x0000_t75" style="height:19pt;width:3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38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＝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48" o:spt="75" type="#_x0000_t75" style="height:19pt;width:20.3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39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∴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平面A</w:t>
      </w:r>
      <w:r>
        <w:rPr>
          <w:rFonts w:hint="eastAsia" w:hAnsi="Cambria Math" w:cs="仿宋"/>
          <w:b/>
          <w:bCs/>
          <w:i w:val="0"/>
          <w:position w:val="-14"/>
          <w:sz w:val="24"/>
          <w:szCs w:val="24"/>
          <w:lang w:val="en-US" w:eastAsia="zh-CN"/>
        </w:rPr>
        <w:object>
          <v:shape id="_x0000_i1049" o:spt="75" type="#_x0000_t75" style="height:19pt;width:3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0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∥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平面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b/>
          <w:bCs/>
          <w:color w:val="auto"/>
          <w:position w:val="-14"/>
          <w:sz w:val="24"/>
          <w:szCs w:val="24"/>
          <w:lang w:val="en-US" w:eastAsia="zh-CN"/>
        </w:rPr>
        <w:object>
          <v:shape id="_x0000_i1050" o:spt="75" type="#_x0000_t75" style="height:20pt;width:1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1">
            <o:LockedField>false</o:LockedField>
          </o:OLEObject>
        </w:objec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D</w:t>
      </w:r>
      <w:r>
        <w:rPr>
          <w:rFonts w:hint="eastAsia" w:hAnsi="Cambria Math" w:cs="仿宋"/>
          <w:b/>
          <w:bCs/>
          <w:i w:val="0"/>
          <w:sz w:val="24"/>
          <w:szCs w:val="24"/>
          <w:lang w:val="en-US" w:eastAsia="zh-CN"/>
        </w:rPr>
        <w:t>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hAnsi="Cambria Math" w:cs="仿宋"/>
          <w:i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Cambria Math" w:cs="仿宋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仿宋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28.解：原式=</w:t>
      </w:r>
      <w:r>
        <w:rPr>
          <w:rFonts w:hint="eastAsia" w:hAnsi="Cambria Math" w:cs="仿宋"/>
          <w:b/>
          <w:bCs/>
          <w:i w:val="0"/>
          <w:color w:val="000000" w:themeColor="text1"/>
          <w:position w:val="-4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1" o:spt="75" type="#_x0000_t75" style="height:48pt;width:26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42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hAnsi="Cambria Math" w:cs="仿宋"/>
          <w:b/>
          <w:bCs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仿宋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依题意得</w:t>
      </w:r>
      <w:r>
        <w:rPr>
          <w:rFonts w:hint="eastAsia" w:hAnsi="Cambria Math" w:cs="仿宋"/>
          <w:b/>
          <w:bCs/>
          <w:i w:val="0"/>
          <w:color w:val="000000" w:themeColor="text1"/>
          <w:position w:val="-2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2" o:spt="75" type="#_x0000_t75" style="height:31pt;width:220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44">
            <o:LockedField>false</o:LockedField>
          </o:OLEObject>
        </w:object>
      </w:r>
      <w:r>
        <w:rPr>
          <w:rFonts w:hint="eastAsia" w:hAnsi="Cambria Math" w:cs="仿宋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.............3分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29.（1）第三组的人数为0.06</w:t>
      </w:r>
      <m:oMath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5</m:t>
        </m:r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100</m:t>
        </m:r>
      </m:oMath>
      <w:r>
        <m:rPr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=30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，第四组的人数为0.04</w:t>
      </w:r>
      <m:oMath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5</m:t>
        </m:r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100</m:t>
        </m:r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=20，第五组的人数为0.02</w:t>
      </w:r>
      <m:oMath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5</m:t>
        </m:r>
        <m:r>
          <m:rPr>
            <m:sty m:val="b"/>
          </m:rPr>
          <w:rPr>
            <w:rFonts w:hint="eastAsia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100</m:t>
        </m:r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=10，所以第三、四、五组共有60名志愿者，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用分层抽样的方法在这三组志愿者中抽取6名志愿者，每组抽取的人数分别为：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第三组：</w:t>
      </w:r>
      <m:oMath>
        <m:f>
          <m:fP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30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60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den>
        </m:f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</m:t>
        </m:r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6=3</m:t>
        </m:r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，第四组：</w:t>
      </w:r>
      <m:oMath>
        <m:f>
          <m:fP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20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60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den>
        </m:f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×6=2</m:t>
        </m:r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，第五组：</w:t>
      </w:r>
      <m:oMath>
        <m:f>
          <m:fP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10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60</m:t>
            </m:r>
            <m:ctrlPr>
              <w:rPr>
                <w:rFonts w:hint="eastAsia" w:ascii="Cambria Math" w:hAnsi="Cambria Math" w:cs="宋体"/>
                <w:b/>
                <w:bCs w:val="0"/>
                <w:snapToGrid/>
                <w:kern w:val="2"/>
                <w:sz w:val="24"/>
                <w:szCs w:val="24"/>
                <w:lang w:val="en-US" w:eastAsia="zh-CN" w:bidi="ar-SA"/>
              </w:rPr>
            </m:ctrlPr>
          </m:den>
        </m:f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×6=1</m:t>
        </m:r>
      </m:oMath>
      <w:r>
        <w:rPr>
          <w:rFonts w:hint="eastAsia" w:cs="宋体"/>
          <w:b/>
          <w:bCs w:val="0"/>
          <w:snapToGrid/>
          <w:kern w:val="2"/>
          <w:sz w:val="24"/>
          <w:szCs w:val="24"/>
          <w:lang w:val="en-US" w:eastAsia="zh-CN" w:bidi="ar-SA"/>
        </w:rPr>
        <w:t>，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jc w:val="left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所以应从第三、四、五组中分别抽取3人、2人、1人．.............3分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（2）记第三组的3名志愿者分别为</w:t>
      </w:r>
      <m:oMath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,</m:t>
        </m:r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，第四组的2名志愿者分别为</w:t>
      </w:r>
      <m:oMath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B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,</m:t>
        </m:r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B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，第五组的1名志愿者为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object>
          <v:shape id="_x0000_i1064" o:spt="75" alt="eqIdb1241216f3c1cb5e73043dd1037f556d" type="#_x0000_t75" style="height:16.15pt;width:12.3pt;" o:ole="t" filled="f" o:preferrelative="t" stroked="f" coordsize="21600,21600">
            <v:path/>
            <v:fill on="f" focussize="0,0"/>
            <v:stroke on="f" joinstyle="miter"/>
            <v:imagedata r:id="rId47" o:title="eqIdb1241216f3c1cb5e73043dd1037f556d"/>
            <o:lock v:ext="edit" aspectratio="t"/>
            <w10:wrap type="none"/>
            <w10:anchorlock/>
          </v:shape>
          <o:OLEObject Type="Embed" ProgID="Equation.DSMT4" ShapeID="_x0000_i1064" DrawAspect="Content" ObjectID="_1468075753" r:id="rId46">
            <o:LockedField>false</o:LockedField>
          </o:OLEObject>
        </w:objec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，则从名志愿者中抽取2名志愿者的可能情况有：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hAnsi="Cambria Math" w:cs="宋体"/>
          <w:b/>
          <w:snapToGrid/>
          <w:kern w:val="2"/>
          <w:sz w:val="24"/>
          <w:szCs w:val="24"/>
          <w:lang w:val="en-US" w:eastAsia="zh-CN" w:bidi="ar-SA"/>
        </w:rPr>
      </w:pPr>
      <m:oMathPara>
        <m:oMath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3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B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B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C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3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B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B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2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C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  <m:d>
            <m:dPr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A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3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r>
                <m:rPr>
                  <m:sty m:val="b"/>
                </m:rPr>
                <w:rPr>
                  <w:rFonts w:hint="default" w:ascii="Cambria Math" w:hAnsi="Cambria Math" w:cs="宋体"/>
                  <w:snapToGrid/>
                  <w:kern w:val="2"/>
                  <w:sz w:val="24"/>
                  <w:szCs w:val="24"/>
                  <w:lang w:val="en-US" w:eastAsia="zh-CN" w:bidi="ar-SA"/>
                </w:rPr>
                <m:t>,</m:t>
              </m:r>
              <m:sSub>
                <m:sSubP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B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hint="default" w:ascii="Cambria Math" w:hAnsi="Cambria Math" w:cs="宋体"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  <m:t>1</m:t>
                  </m:r>
                  <m:ctrlPr>
                    <w:rPr>
                      <w:rFonts w:hint="eastAsia" w:ascii="Cambria Math" w:hAnsi="Cambria Math" w:cs="宋体"/>
                      <w:b/>
                      <w:snapToGrid/>
                      <w:kern w:val="2"/>
                      <w:sz w:val="24"/>
                      <w:szCs w:val="24"/>
                      <w:lang w:val="en-US" w:eastAsia="zh-CN" w:bidi="ar-SA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b/>
                  <w:snapToGrid/>
                  <w:kern w:val="2"/>
                  <w:sz w:val="24"/>
                  <w:szCs w:val="24"/>
                  <w:lang w:val="en-US" w:eastAsia="zh-CN" w:bidi="ar-SA"/>
                </w:rPr>
              </m:ctrlPr>
            </m:e>
          </m:d>
        </m:oMath>
      </m:oMathPara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 w:firstLine="240" w:firstLineChars="10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m:oMath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A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A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C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C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C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共有15种不同的结果，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其中第三组的3名志愿者</w:t>
      </w:r>
      <m:oMath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,</m:t>
        </m:r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  <m:sSub>
          <m:sSub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,A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sub>
        </m:sSub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，都没有被抽中的可能情况有：</w:t>
      </w:r>
      <m:oMath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C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  <m:d>
          <m:d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B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,</m:t>
            </m:r>
            <m:sSub>
              <m:sSubP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C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 w:hAnsi="Cambria Math" w:cs="宋体"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cs="宋体"/>
                    <w:b/>
                    <w:snapToGrid/>
                    <w:kern w:val="2"/>
                    <w:sz w:val="24"/>
                    <w:szCs w:val="24"/>
                    <w:lang w:val="en-US" w:eastAsia="zh-CN" w:bidi="ar-SA"/>
                  </w:rPr>
                </m:ctrlPr>
              </m:sub>
            </m:sSub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e>
        </m:d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共有3种不同的结果，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所以第三组至少有一名志愿者被抽中的概率1-</w:t>
      </w:r>
      <m:oMath>
        <m:f>
          <m:fP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15</m:t>
            </m:r>
            <m:ctrlPr>
              <w:rPr>
                <w:rFonts w:hint="eastAsia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en>
        </m:f>
        <m:r>
          <m:rPr>
            <m:sty m:val="b"/>
          </m:rPr>
          <w:rPr>
            <w:rFonts w:hint="default" w:ascii="Cambria Math" w:hAnsi="Cambria Math" w:cs="宋体"/>
            <w:snapToGrid/>
            <w:kern w:val="2"/>
            <w:sz w:val="24"/>
            <w:szCs w:val="24"/>
            <w:lang w:val="en-US" w:eastAsia="zh-CN" w:bidi="ar-SA"/>
          </w:rPr>
          <m:t>=</m:t>
        </m:r>
        <m:f>
          <m:fPr>
            <m:ctrlPr>
              <m:rPr/>
              <w:rPr>
                <w:rFonts w:hint="default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4</m:t>
            </m:r>
            <m:ctrlPr>
              <m:rPr/>
              <w:rPr>
                <w:rFonts w:hint="default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 w:cs="宋体"/>
                <w:snapToGrid/>
                <w:kern w:val="2"/>
                <w:sz w:val="24"/>
                <w:szCs w:val="24"/>
                <w:lang w:val="en-US" w:eastAsia="zh-CN" w:bidi="ar-SA"/>
              </w:rPr>
              <m:t>5</m:t>
            </m:r>
            <m:ctrlPr>
              <m:rPr/>
              <w:rPr>
                <w:rFonts w:hint="default" w:ascii="Cambria Math" w:hAnsi="Cambria Math" w:cs="宋体"/>
                <w:b/>
                <w:snapToGrid/>
                <w:kern w:val="2"/>
                <w:sz w:val="24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．...........3分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30.证明：过A作AD⊥PB于D，∵平面PAB⊥平面PBC，平面PAB交平面PBC=PB，AD在平面PAB内，∵AD⊥PB，∴AD⊥平面PBC............................3分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∵BC在平面PBC内，∴BC⊥AD，∵PA⊥平面ABC，∴PA⊥BC，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ind w:right="-315" w:rightChars="-150"/>
        <w:textAlignment w:val="auto"/>
        <w:outlineLvl w:val="0"/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∵AD、PA在平面PAB内，AD交PA=A，∴BC⊥平面PAB..................3分</w:t>
      </w:r>
    </w:p>
    <w:sectPr>
      <w:headerReference r:id="rId3" w:type="default"/>
      <w:footerReference r:id="rId4" w:type="default"/>
      <w:pgSz w:w="22113" w:h="15309" w:orient="landscape"/>
      <w:pgMar w:top="1081" w:right="1134" w:bottom="98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  <w:r>
      <w:rPr>
        <w:rFonts w:hint="eastAsia"/>
      </w:rPr>
      <w:t>《</w:t>
    </w:r>
    <w:r>
      <w:rPr>
        <w:rFonts w:hint="eastAsia"/>
        <w:lang w:val="en-US" w:eastAsia="zh-CN"/>
      </w:rPr>
      <w:t>数学</w:t>
    </w:r>
    <w:r>
      <w:rPr>
        <w:rFonts w:hint="eastAsia"/>
      </w:rPr>
      <w:t>》期末试卷</w:t>
    </w:r>
    <w:r>
      <w:t>A</w:t>
    </w:r>
    <w:r>
      <w:rPr>
        <w:rFonts w:hint="eastAsia"/>
      </w:rPr>
      <w:t>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0" t="0" r="15875" b="508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108.7pt;margin-top:-39.5pt;height:50.6pt;width:322.75pt;z-index:251659264;mso-width-relative:page;mso-height-relative:page;" fillcolor="#FFFFFF" filled="t" stroked="f" coordsize="21600,21600" o:gfxdata="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UIR3tkAAAALAQAADwAAAAAAAAABACAAAAAiAAAA&#10;ZHJzL2Rvd25yZXYueG1sUEsBAhQAFAAAAAgAh07iQHOhl4DNAQAAhQMAAA4AAAAAAAAAAQAgAAAA&#10;KAEAAGRycy9lMm9Eb2MueG1sUEsFBgAAAAAGAAYAWQEAAGcFAAAAAA==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NjhmOTExZTRlZGNiYjQ4Zjk2N2EwMDZlNjVhNDMifQ=="/>
    <w:docVar w:name="KSO_WPS_MARK_KEY" w:val="4d9a2184-343d-4120-9333-b9d01282a48d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491"/>
    <w:rsid w:val="00135AD0"/>
    <w:rsid w:val="001379E3"/>
    <w:rsid w:val="00144584"/>
    <w:rsid w:val="001543BA"/>
    <w:rsid w:val="00157896"/>
    <w:rsid w:val="001617DF"/>
    <w:rsid w:val="00163949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2182ED7"/>
    <w:rsid w:val="023871D1"/>
    <w:rsid w:val="029A7D90"/>
    <w:rsid w:val="032C4E8C"/>
    <w:rsid w:val="038B11E6"/>
    <w:rsid w:val="03EE0393"/>
    <w:rsid w:val="04B75135"/>
    <w:rsid w:val="05D11D1B"/>
    <w:rsid w:val="06B42FB7"/>
    <w:rsid w:val="070457D8"/>
    <w:rsid w:val="07BC7B64"/>
    <w:rsid w:val="07CE2DAF"/>
    <w:rsid w:val="08E3731C"/>
    <w:rsid w:val="0A285C81"/>
    <w:rsid w:val="0AEC580E"/>
    <w:rsid w:val="0B13248D"/>
    <w:rsid w:val="0B260692"/>
    <w:rsid w:val="0C364C40"/>
    <w:rsid w:val="0CA34085"/>
    <w:rsid w:val="0E011ED3"/>
    <w:rsid w:val="106D43EE"/>
    <w:rsid w:val="12DE5A77"/>
    <w:rsid w:val="142D1CCE"/>
    <w:rsid w:val="15475B55"/>
    <w:rsid w:val="159348F7"/>
    <w:rsid w:val="15C25B1D"/>
    <w:rsid w:val="15D92C93"/>
    <w:rsid w:val="16754F16"/>
    <w:rsid w:val="196F567B"/>
    <w:rsid w:val="1A3348FA"/>
    <w:rsid w:val="1A3C4192"/>
    <w:rsid w:val="1C632B49"/>
    <w:rsid w:val="1D284953"/>
    <w:rsid w:val="1DE12E17"/>
    <w:rsid w:val="1DF609FF"/>
    <w:rsid w:val="1EA64778"/>
    <w:rsid w:val="1F3E1D77"/>
    <w:rsid w:val="204036A0"/>
    <w:rsid w:val="20E13D5E"/>
    <w:rsid w:val="21E169EA"/>
    <w:rsid w:val="22AB2EC8"/>
    <w:rsid w:val="23403BE4"/>
    <w:rsid w:val="234C48E4"/>
    <w:rsid w:val="24EC7DDA"/>
    <w:rsid w:val="258B383C"/>
    <w:rsid w:val="26040EF9"/>
    <w:rsid w:val="262E11A7"/>
    <w:rsid w:val="26AE212C"/>
    <w:rsid w:val="27982240"/>
    <w:rsid w:val="27C941A8"/>
    <w:rsid w:val="282F2C8E"/>
    <w:rsid w:val="2B391645"/>
    <w:rsid w:val="2B3D56F9"/>
    <w:rsid w:val="2D365CB9"/>
    <w:rsid w:val="2E1B48BA"/>
    <w:rsid w:val="2E1F034F"/>
    <w:rsid w:val="2F104DB2"/>
    <w:rsid w:val="2F2C034A"/>
    <w:rsid w:val="2FB32839"/>
    <w:rsid w:val="2FBC1D2B"/>
    <w:rsid w:val="300C0EEF"/>
    <w:rsid w:val="31A83080"/>
    <w:rsid w:val="321D71EA"/>
    <w:rsid w:val="32A93A25"/>
    <w:rsid w:val="334F40FB"/>
    <w:rsid w:val="33794476"/>
    <w:rsid w:val="339E473B"/>
    <w:rsid w:val="3431735D"/>
    <w:rsid w:val="349971E6"/>
    <w:rsid w:val="378267D5"/>
    <w:rsid w:val="378974B0"/>
    <w:rsid w:val="379876F3"/>
    <w:rsid w:val="38653A79"/>
    <w:rsid w:val="38792577"/>
    <w:rsid w:val="3A7461F5"/>
    <w:rsid w:val="3B5620E2"/>
    <w:rsid w:val="3DF859AA"/>
    <w:rsid w:val="3F4A7D79"/>
    <w:rsid w:val="41A23521"/>
    <w:rsid w:val="41DD333A"/>
    <w:rsid w:val="41F67393"/>
    <w:rsid w:val="423F17DF"/>
    <w:rsid w:val="42882CF0"/>
    <w:rsid w:val="461A0599"/>
    <w:rsid w:val="463354EF"/>
    <w:rsid w:val="47633879"/>
    <w:rsid w:val="47727DF3"/>
    <w:rsid w:val="489839F7"/>
    <w:rsid w:val="496D09A5"/>
    <w:rsid w:val="4B2B53D7"/>
    <w:rsid w:val="504826B8"/>
    <w:rsid w:val="505B6584"/>
    <w:rsid w:val="51497F84"/>
    <w:rsid w:val="541D3A51"/>
    <w:rsid w:val="54FE72D7"/>
    <w:rsid w:val="551B7C62"/>
    <w:rsid w:val="56B57E6A"/>
    <w:rsid w:val="57FE1137"/>
    <w:rsid w:val="58122E6D"/>
    <w:rsid w:val="59092118"/>
    <w:rsid w:val="591F15CA"/>
    <w:rsid w:val="59914276"/>
    <w:rsid w:val="59995821"/>
    <w:rsid w:val="59D97A40"/>
    <w:rsid w:val="5AA47FD9"/>
    <w:rsid w:val="5BB95D06"/>
    <w:rsid w:val="5BC040EF"/>
    <w:rsid w:val="5BC90F78"/>
    <w:rsid w:val="5DAF5613"/>
    <w:rsid w:val="5F1A6737"/>
    <w:rsid w:val="5FFF5833"/>
    <w:rsid w:val="611949EC"/>
    <w:rsid w:val="62347ED3"/>
    <w:rsid w:val="62AF7E63"/>
    <w:rsid w:val="62E876AD"/>
    <w:rsid w:val="62EC69C1"/>
    <w:rsid w:val="632E5929"/>
    <w:rsid w:val="640146EE"/>
    <w:rsid w:val="64F14763"/>
    <w:rsid w:val="65044496"/>
    <w:rsid w:val="65314B5F"/>
    <w:rsid w:val="65443453"/>
    <w:rsid w:val="660A09E2"/>
    <w:rsid w:val="66882EA5"/>
    <w:rsid w:val="66E63727"/>
    <w:rsid w:val="6AD030B1"/>
    <w:rsid w:val="6E21682C"/>
    <w:rsid w:val="6EEC0F55"/>
    <w:rsid w:val="6FE518A1"/>
    <w:rsid w:val="70C14834"/>
    <w:rsid w:val="71153587"/>
    <w:rsid w:val="72542644"/>
    <w:rsid w:val="761C0387"/>
    <w:rsid w:val="76AE24B4"/>
    <w:rsid w:val="77400C32"/>
    <w:rsid w:val="787119EB"/>
    <w:rsid w:val="79201E68"/>
    <w:rsid w:val="79A018E5"/>
    <w:rsid w:val="7B01437B"/>
    <w:rsid w:val="7CFE3770"/>
    <w:rsid w:val="7E7805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qFormat/>
    <w:uiPriority w:val="0"/>
  </w:style>
  <w:style w:type="character" w:customStyle="1" w:styleId="11">
    <w:name w:val="fontstyle01"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13.wmf"/><Relationship Id="rId46" Type="http://schemas.openxmlformats.org/officeDocument/2006/relationships/oleObject" Target="embeddings/oleObject29.bin"/><Relationship Id="rId45" Type="http://schemas.openxmlformats.org/officeDocument/2006/relationships/image" Target="media/image12.wmf"/><Relationship Id="rId44" Type="http://schemas.openxmlformats.org/officeDocument/2006/relationships/oleObject" Target="embeddings/oleObject28.bin"/><Relationship Id="rId43" Type="http://schemas.openxmlformats.org/officeDocument/2006/relationships/image" Target="media/image11.wmf"/><Relationship Id="rId42" Type="http://schemas.openxmlformats.org/officeDocument/2006/relationships/oleObject" Target="embeddings/oleObject27.bin"/><Relationship Id="rId41" Type="http://schemas.openxmlformats.org/officeDocument/2006/relationships/oleObject" Target="embeddings/oleObject26.bin"/><Relationship Id="rId40" Type="http://schemas.openxmlformats.org/officeDocument/2006/relationships/oleObject" Target="embeddings/oleObject25.bin"/><Relationship Id="rId4" Type="http://schemas.openxmlformats.org/officeDocument/2006/relationships/footer" Target="footer1.xml"/><Relationship Id="rId39" Type="http://schemas.openxmlformats.org/officeDocument/2006/relationships/oleObject" Target="embeddings/oleObject24.bin"/><Relationship Id="rId38" Type="http://schemas.openxmlformats.org/officeDocument/2006/relationships/oleObject" Target="embeddings/oleObject23.bin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image" Target="media/image10.wmf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" Type="http://schemas.openxmlformats.org/officeDocument/2006/relationships/image" Target="media/image4.wmf"/><Relationship Id="rId13" Type="http://schemas.openxmlformats.org/officeDocument/2006/relationships/oleObject" Target="embeddings/oleObject5.bin"/><Relationship Id="rId12" Type="http://schemas.openxmlformats.org/officeDocument/2006/relationships/image" Target="media/image3.wmf"/><Relationship Id="rId11" Type="http://schemas.openxmlformats.org/officeDocument/2006/relationships/oleObject" Target="embeddings/oleObject4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718</Words>
  <Characters>1063</Characters>
  <Lines>16</Lines>
  <Paragraphs>4</Paragraphs>
  <TotalTime>5</TotalTime>
  <ScaleCrop>false</ScaleCrop>
  <LinksUpToDate>false</LinksUpToDate>
  <CharactersWithSpaces>1120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快乐的人</cp:lastModifiedBy>
  <cp:lastPrinted>2004-12-13T07:54:00Z</cp:lastPrinted>
  <dcterms:modified xsi:type="dcterms:W3CDTF">2024-06-18T07:34:26Z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4DF609ADB2F44666BC30C2814BF1849E_13</vt:lpwstr>
  </property>
</Properties>
</file>