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993333">
      <w:bookmarkStart w:id="0" w:name="_GoBack"/>
      <w:bookmarkEnd w:id="0"/>
      <w:r>
        <w:rPr>
          <w:sz w:val="28"/>
          <w:szCs w:val="28"/>
        </w:rPr>
        <mc:AlternateContent>
          <mc:Choice Requires="wps">
            <w:drawing>
              <wp:anchor distT="0" distB="0" distL="114300" distR="114300" simplePos="0" relativeHeight="251663360" behindDoc="0" locked="0" layoutInCell="1" allowOverlap="1">
                <wp:simplePos x="0" y="0"/>
                <wp:positionH relativeFrom="column">
                  <wp:posOffset>590550</wp:posOffset>
                </wp:positionH>
                <wp:positionV relativeFrom="paragraph">
                  <wp:posOffset>-36195</wp:posOffset>
                </wp:positionV>
                <wp:extent cx="25400" cy="7574280"/>
                <wp:effectExtent l="12700" t="12700" r="19050" b="1397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6.5pt;margin-top:-2.85pt;height:596.4pt;width:2pt;z-index:251663360;mso-width-relative:page;mso-height-relative:page;" filled="f" stroked="t" coordsize="21600,21600" o:gfxdata="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8LOz19cA&#10;AAAJAQAADwAAAAAAAAABACAAAAAiAAAAZHJzL2Rvd25yZXYueG1sUEsBAhQAFAAAAAgAh07iQJ5u&#10;NKTnAQAA0wMAAA4AAAAAAAAAAQAgAAAAJgEAAGRycy9lMm9Eb2MueG1sUEsFBgAAAAAGAAYAWQEA&#10;AH8FA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14:paraId="057A9CA0">
                            <w:pPr>
                              <w:pStyle w:val="3"/>
                              <w:spacing w:before="57" w:line="228" w:lineRule="auto"/>
                              <w:ind w:left="20"/>
                              <w:rPr>
                                <w:rFonts w:hint="eastAsia"/>
                                <w:u w:val="single"/>
                                <w:lang w:eastAsia="zh-CN"/>
                              </w:rPr>
                            </w:pPr>
                            <w:r>
                              <w:rPr>
                                <w:spacing w:val="6"/>
                              </w:rPr>
                              <w:t xml:space="preserve">                </w:t>
                            </w:r>
                            <w:r>
                              <w:rPr>
                                <w:spacing w:val="-2"/>
                              </w:rPr>
                              <w:t>班级</w:t>
                            </w:r>
                            <w:r>
                              <w:rPr>
                                <w:spacing w:val="-2"/>
                                <w:u w:val="single"/>
                              </w:rPr>
                              <w:t xml:space="preserve">         </w:t>
                            </w:r>
                            <w:r>
                              <w:rPr>
                                <w:rFonts w:hint="eastAsia"/>
                                <w:spacing w:val="-2"/>
                                <w:u w:val="single"/>
                                <w:lang w:eastAsia="zh-CN"/>
                              </w:rPr>
                              <w:t xml:space="preserve">   </w:t>
                            </w:r>
                            <w:r>
                              <w:rPr>
                                <w:spacing w:val="-2"/>
                                <w:u w:val="single"/>
                              </w:rPr>
                              <w:t xml:space="preserve">        </w:t>
                            </w:r>
                            <w:r>
                              <w:rPr>
                                <w:rFonts w:hint="eastAsia"/>
                                <w:spacing w:val="-2"/>
                                <w:u w:val="single"/>
                                <w:lang w:eastAsia="zh-CN"/>
                              </w:rPr>
                              <w:t xml:space="preserve"> </w:t>
                            </w:r>
                            <w:r>
                              <w:rPr>
                                <w:spacing w:val="-2"/>
                              </w:rPr>
                              <w:t>姓名</w:t>
                            </w:r>
                            <w:r>
                              <w:rPr>
                                <w:rFonts w:hint="eastAsia"/>
                                <w:spacing w:val="1"/>
                                <w:u w:val="single"/>
                                <w:lang w:eastAsia="zh-CN"/>
                              </w:rPr>
                              <w:t xml:space="preserve">                   </w:t>
                            </w:r>
                            <w:r>
                              <w:rPr>
                                <w:spacing w:val="1"/>
                              </w:rPr>
                              <w:t xml:space="preserve"> </w:t>
                            </w:r>
                            <w:r>
                              <w:rPr>
                                <w:spacing w:val="-2"/>
                              </w:rPr>
                              <w:t>学号</w:t>
                            </w:r>
                            <w:r>
                              <w:rPr>
                                <w:rFonts w:hint="eastAsia"/>
                                <w:spacing w:val="-2"/>
                                <w:u w:val="single"/>
                                <w:lang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2336;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14:paraId="057A9CA0">
                      <w:pPr>
                        <w:pStyle w:val="3"/>
                        <w:spacing w:before="57" w:line="228" w:lineRule="auto"/>
                        <w:ind w:left="20"/>
                        <w:rPr>
                          <w:rFonts w:hint="eastAsia"/>
                          <w:u w:val="single"/>
                          <w:lang w:eastAsia="zh-CN"/>
                        </w:rPr>
                      </w:pPr>
                      <w:r>
                        <w:rPr>
                          <w:spacing w:val="6"/>
                        </w:rPr>
                        <w:t xml:space="preserve">                </w:t>
                      </w:r>
                      <w:r>
                        <w:rPr>
                          <w:spacing w:val="-2"/>
                        </w:rPr>
                        <w:t>班级</w:t>
                      </w:r>
                      <w:r>
                        <w:rPr>
                          <w:spacing w:val="-2"/>
                          <w:u w:val="single"/>
                        </w:rPr>
                        <w:t xml:space="preserve">         </w:t>
                      </w:r>
                      <w:r>
                        <w:rPr>
                          <w:rFonts w:hint="eastAsia"/>
                          <w:spacing w:val="-2"/>
                          <w:u w:val="single"/>
                          <w:lang w:eastAsia="zh-CN"/>
                        </w:rPr>
                        <w:t xml:space="preserve">   </w:t>
                      </w:r>
                      <w:r>
                        <w:rPr>
                          <w:spacing w:val="-2"/>
                          <w:u w:val="single"/>
                        </w:rPr>
                        <w:t xml:space="preserve">        </w:t>
                      </w:r>
                      <w:r>
                        <w:rPr>
                          <w:rFonts w:hint="eastAsia"/>
                          <w:spacing w:val="-2"/>
                          <w:u w:val="single"/>
                          <w:lang w:eastAsia="zh-CN"/>
                        </w:rPr>
                        <w:t xml:space="preserve"> </w:t>
                      </w:r>
                      <w:r>
                        <w:rPr>
                          <w:spacing w:val="-2"/>
                        </w:rPr>
                        <w:t>姓名</w:t>
                      </w:r>
                      <w:r>
                        <w:rPr>
                          <w:rFonts w:hint="eastAsia"/>
                          <w:spacing w:val="1"/>
                          <w:u w:val="single"/>
                          <w:lang w:eastAsia="zh-CN"/>
                        </w:rPr>
                        <w:t xml:space="preserve">                   </w:t>
                      </w:r>
                      <w:r>
                        <w:rPr>
                          <w:spacing w:val="1"/>
                        </w:rPr>
                        <w:t xml:space="preserve"> </w:t>
                      </w:r>
                      <w:r>
                        <w:rPr>
                          <w:spacing w:val="-2"/>
                        </w:rPr>
                        <w:t>学号</w:t>
                      </w:r>
                      <w:r>
                        <w:rPr>
                          <w:rFonts w:hint="eastAsia"/>
                          <w:spacing w:val="-2"/>
                          <w:u w:val="single"/>
                          <w:lang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14:paraId="21EB1FB8">
                            <w:pPr>
                              <w:pStyle w:val="3"/>
                              <w:spacing w:before="57" w:line="228" w:lineRule="auto"/>
                              <w:jc w:val="right"/>
                              <w:rPr>
                                <w:rFonts w:hint="eastAsia"/>
                                <w:lang w:eastAsia="zh-CN"/>
                              </w:rPr>
                            </w:pPr>
                            <w:r>
                              <w:rPr>
                                <w:spacing w:val="-11"/>
                                <w:lang w:eastAsia="zh-CN"/>
                              </w:rPr>
                              <w:t>承诺：我将严格遵守考场纪律，并知道考试违纪</w:t>
                            </w:r>
                            <w:r>
                              <w:rPr>
                                <w:rFonts w:hint="eastAsia"/>
                                <w:spacing w:val="-11"/>
                                <w:lang w:eastAsia="zh-CN"/>
                              </w:rPr>
                              <w:t xml:space="preserve"> </w:t>
                            </w:r>
                            <w:r>
                              <w:rPr>
                                <w:spacing w:val="-11"/>
                                <w:lang w:eastAsia="zh-CN"/>
                              </w:rPr>
                              <w:t>、作弊的严重性，承担由此引起的一切后果。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14:paraId="21EB1FB8">
                      <w:pPr>
                        <w:pStyle w:val="3"/>
                        <w:spacing w:before="57" w:line="228" w:lineRule="auto"/>
                        <w:jc w:val="right"/>
                        <w:rPr>
                          <w:rFonts w:hint="eastAsia"/>
                          <w:lang w:eastAsia="zh-CN"/>
                        </w:rPr>
                      </w:pPr>
                      <w:r>
                        <w:rPr>
                          <w:spacing w:val="-11"/>
                          <w:lang w:eastAsia="zh-CN"/>
                        </w:rPr>
                        <w:t>承诺：我将严格遵守考场纪律，并知道考试违纪</w:t>
                      </w:r>
                      <w:r>
                        <w:rPr>
                          <w:rFonts w:hint="eastAsia"/>
                          <w:spacing w:val="-11"/>
                          <w:lang w:eastAsia="zh-CN"/>
                        </w:rPr>
                        <w:t xml:space="preserve"> </w:t>
                      </w:r>
                      <w:r>
                        <w:rPr>
                          <w:spacing w:val="-11"/>
                          <w:lang w:eastAsia="zh-CN"/>
                        </w:rPr>
                        <w:t>、作弊的严重性，承担由此引起的一切后果。</w:t>
                      </w:r>
                    </w:p>
                  </w:txbxContent>
                </v:textbox>
              </v:shape>
            </w:pict>
          </mc:Fallback>
        </mc:AlternateContent>
      </w:r>
      <w:r>
        <w:pict>
          <v:shape id="_x0000_s2052" o:spid="_x0000_s2052"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v:textbox inset="0mm,0mm,0mm,0mm">
              <w:txbxContent>
                <w:p w14:paraId="4F5175C8">
                  <w:pPr>
                    <w:spacing w:line="20" w:lineRule="exact"/>
                  </w:pPr>
                </w:p>
                <w:tbl>
                  <w:tblPr>
                    <w:tblStyle w:val="10"/>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14:paraId="5286086A">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tcPr>
                      <w:p w14:paraId="0320682E">
                        <w:pPr>
                          <w:spacing w:before="137" w:line="219" w:lineRule="auto"/>
                          <w:ind w:left="35"/>
                          <w:rPr>
                            <w:rFonts w:hint="eastAsia"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eastAsia="zh-CN"/>
                          </w:rPr>
                          <w:t>宋媛</w:t>
                        </w:r>
                      </w:p>
                    </w:tc>
                    <w:tc>
                      <w:tcPr>
                        <w:tcW w:w="480" w:type="dxa"/>
                        <w:tcBorders>
                          <w:left w:val="nil"/>
                        </w:tcBorders>
                        <w:textDirection w:val="btLr"/>
                      </w:tcPr>
                      <w:p w14:paraId="0D495D1E">
                        <w:pPr>
                          <w:spacing w:before="110" w:line="219" w:lineRule="auto"/>
                          <w:ind w:left="45"/>
                          <w:rPr>
                            <w:rFonts w:hint="eastAsia" w:ascii="宋体" w:hAnsi="宋体" w:eastAsia="宋体" w:cs="宋体"/>
                            <w:sz w:val="18"/>
                            <w:szCs w:val="18"/>
                            <w:lang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eastAsia="zh-CN"/>
                          </w:rPr>
                          <w:t>刘凌瑶</w:t>
                        </w:r>
                      </w:p>
                    </w:tc>
                  </w:tr>
                </w:tbl>
                <w:p w14:paraId="7AFDA409"/>
              </w:txbxContent>
            </v:textbox>
          </v:shape>
        </w:pict>
      </w:r>
    </w:p>
    <w:p w14:paraId="374E08E4">
      <w:pPr>
        <w:spacing w:before="48"/>
      </w:pPr>
    </w:p>
    <w:p w14:paraId="47B7D2BE">
      <w:pPr>
        <w:spacing w:before="48"/>
      </w:pPr>
    </w:p>
    <w:p w14:paraId="721C9A89">
      <w:pPr>
        <w:spacing w:before="47"/>
      </w:pPr>
    </w:p>
    <w:p w14:paraId="2FB112C5">
      <w:pPr>
        <w:sectPr>
          <w:footerReference r:id="rId3" w:type="default"/>
          <w:pgSz w:w="16839" w:h="11906"/>
          <w:pgMar w:top="0" w:right="1325" w:bottom="0" w:left="129" w:header="0" w:footer="0" w:gutter="0"/>
          <w:pgNumType w:start="1"/>
          <w:cols w:equalWidth="0" w:num="1">
            <w:col w:w="15384"/>
          </w:cols>
        </w:sectPr>
      </w:pPr>
    </w:p>
    <w:p w14:paraId="0D770CDC">
      <w:pPr>
        <w:widowControl w:val="0"/>
        <w:kinsoku/>
        <w:autoSpaceDE/>
        <w:autoSpaceDN/>
        <w:adjustRightInd/>
        <w:snapToGrid/>
        <w:spacing w:line="400" w:lineRule="exact"/>
        <w:ind w:firstLine="1145" w:firstLineChars="500"/>
        <w:jc w:val="both"/>
        <w:textAlignment w:val="auto"/>
        <w:rPr>
          <w:rFonts w:hint="eastAsia" w:ascii="黑体" w:hAnsi="黑体" w:eastAsia="黑体" w:cs="黑体"/>
          <w:b/>
          <w:bCs/>
          <w:snapToGrid/>
          <w:w w:val="95"/>
          <w:kern w:val="2"/>
          <w:sz w:val="28"/>
          <w:szCs w:val="28"/>
          <w:lang w:eastAsia="zh-CN"/>
        </w:rPr>
      </w:pPr>
      <w:r>
        <w:rPr>
          <w:rFonts w:hint="eastAsia" w:ascii="黑体" w:hAnsi="黑体" w:eastAsia="黑体" w:cs="黑体"/>
          <w:b/>
          <w:bCs/>
          <w:snapToGrid/>
          <w:w w:val="95"/>
          <w:kern w:val="2"/>
          <w:sz w:val="24"/>
          <w:szCs w:val="24"/>
          <w:lang w:eastAsia="zh-CN"/>
        </w:rPr>
        <w:t>新余新兴产业工程学校2024-2025学年第一学期期末考试卷答案</w:t>
      </w:r>
    </w:p>
    <w:p w14:paraId="2B351D81">
      <w:pPr>
        <w:spacing w:before="39" w:line="249" w:lineRule="auto"/>
        <w:ind w:right="741" w:firstLine="1199" w:firstLineChars="600"/>
        <w:rPr>
          <w:rFonts w:hint="eastAsia" w:ascii="楷体" w:hAnsi="楷体" w:eastAsia="楷体" w:cs="楷体"/>
          <w:spacing w:val="-16"/>
          <w:sz w:val="16"/>
          <w:szCs w:val="16"/>
          <w:u w:val="single"/>
          <w:lang w:eastAsia="zh-CN"/>
        </w:rPr>
      </w:pPr>
      <w:r>
        <w:rPr>
          <w:rFonts w:hint="eastAsia" w:ascii="Times New Roman" w:hAnsi="Times New Roman" w:eastAsia="黑体" w:cs="Times New Roman"/>
          <w:b/>
          <w:bCs/>
          <w:snapToGrid/>
          <w:w w:val="95"/>
          <w:kern w:val="2"/>
          <w:szCs w:val="13"/>
          <w:lang w:eastAsia="zh-CN"/>
        </w:rPr>
        <w:t>课程名称：</w:t>
      </w:r>
      <w:r>
        <w:rPr>
          <w:rFonts w:ascii="楷体" w:hAnsi="楷体" w:eastAsia="楷体" w:cs="楷体"/>
          <w:spacing w:val="-12"/>
          <w:sz w:val="16"/>
          <w:szCs w:val="16"/>
          <w:u w:val="single"/>
          <w:lang w:eastAsia="zh-CN"/>
        </w:rPr>
        <w:t xml:space="preserve"> </w:t>
      </w:r>
      <w:r>
        <w:rPr>
          <w:rFonts w:hint="eastAsia" w:ascii="楷体" w:hAnsi="楷体" w:eastAsia="楷体" w:cs="楷体"/>
          <w:spacing w:val="-12"/>
          <w:sz w:val="16"/>
          <w:szCs w:val="16"/>
          <w:u w:val="single"/>
          <w:lang w:eastAsia="zh-CN"/>
        </w:rPr>
        <w:t xml:space="preserve">电子商务概论  </w:t>
      </w:r>
      <w:r>
        <w:rPr>
          <w:rFonts w:hint="eastAsia" w:ascii="Times New Roman" w:hAnsi="Times New Roman" w:eastAsia="黑体" w:cs="Times New Roman"/>
          <w:b/>
          <w:bCs/>
          <w:snapToGrid/>
          <w:w w:val="95"/>
          <w:kern w:val="2"/>
          <w:szCs w:val="13"/>
          <w:lang w:eastAsia="zh-CN"/>
        </w:rPr>
        <w:t>试卷类型：</w:t>
      </w:r>
      <w:r>
        <w:rPr>
          <w:rFonts w:ascii="Times New Roman" w:hAnsi="Times New Roman" w:eastAsia="Times New Roman" w:cs="Times New Roman"/>
          <w:spacing w:val="-12"/>
          <w:sz w:val="16"/>
          <w:szCs w:val="16"/>
          <w:u w:val="single"/>
          <w:lang w:eastAsia="zh-CN"/>
        </w:rPr>
        <w:t xml:space="preserve">    A </w:t>
      </w:r>
      <w:r>
        <w:rPr>
          <w:rFonts w:hint="eastAsia" w:ascii="Times New Roman" w:hAnsi="Times New Roman" w:eastAsia="宋体" w:cs="Times New Roman"/>
          <w:spacing w:val="-12"/>
          <w:sz w:val="16"/>
          <w:szCs w:val="16"/>
          <w:u w:val="single"/>
          <w:lang w:eastAsia="zh-CN"/>
        </w:rPr>
        <w:t xml:space="preserve">   </w:t>
      </w:r>
      <w:r>
        <w:rPr>
          <w:rFonts w:ascii="楷体" w:hAnsi="楷体" w:eastAsia="楷体" w:cs="楷体"/>
          <w:spacing w:val="-12"/>
          <w:sz w:val="16"/>
          <w:szCs w:val="16"/>
          <w:u w:val="single"/>
          <w:lang w:eastAsia="zh-CN"/>
        </w:rPr>
        <w:t xml:space="preserve">卷   </w:t>
      </w:r>
      <w:r>
        <w:rPr>
          <w:rFonts w:ascii="楷体" w:hAnsi="楷体" w:eastAsia="楷体" w:cs="楷体"/>
          <w:sz w:val="16"/>
          <w:szCs w:val="16"/>
          <w:lang w:eastAsia="zh-CN"/>
        </w:rPr>
        <w:t xml:space="preserve"> </w:t>
      </w:r>
      <w:r>
        <w:rPr>
          <w:rFonts w:hint="eastAsia" w:ascii="Times New Roman" w:hAnsi="Times New Roman" w:eastAsia="黑体" w:cs="Times New Roman"/>
          <w:b/>
          <w:bCs/>
          <w:snapToGrid/>
          <w:w w:val="95"/>
          <w:kern w:val="2"/>
          <w:szCs w:val="13"/>
          <w:lang w:eastAsia="zh-CN"/>
        </w:rPr>
        <w:t>考试方式：</w:t>
      </w:r>
      <w:r>
        <w:rPr>
          <w:rFonts w:ascii="楷体" w:hAnsi="楷体" w:eastAsia="楷体" w:cs="楷体"/>
          <w:spacing w:val="22"/>
          <w:sz w:val="16"/>
          <w:szCs w:val="16"/>
          <w:u w:val="single"/>
          <w:lang w:eastAsia="zh-CN"/>
        </w:rPr>
        <w:t xml:space="preserve"> </w:t>
      </w:r>
      <w:r>
        <w:rPr>
          <w:rFonts w:hint="eastAsia" w:ascii="楷体" w:hAnsi="楷体" w:eastAsia="楷体" w:cs="楷体"/>
          <w:spacing w:val="22"/>
          <w:sz w:val="16"/>
          <w:szCs w:val="16"/>
          <w:u w:val="single"/>
          <w:lang w:eastAsia="zh-CN"/>
        </w:rPr>
        <w:t xml:space="preserve">  </w:t>
      </w:r>
      <w:r>
        <w:rPr>
          <w:rFonts w:ascii="楷体" w:hAnsi="楷体" w:eastAsia="楷体" w:cs="楷体"/>
          <w:spacing w:val="-16"/>
          <w:sz w:val="16"/>
          <w:szCs w:val="16"/>
          <w:u w:val="single"/>
          <w:lang w:eastAsia="zh-CN"/>
        </w:rPr>
        <w:t>闭卷</w:t>
      </w:r>
      <w:r>
        <w:rPr>
          <w:rFonts w:hint="eastAsia" w:ascii="楷体" w:hAnsi="楷体" w:eastAsia="楷体" w:cs="楷体"/>
          <w:spacing w:val="-16"/>
          <w:sz w:val="16"/>
          <w:szCs w:val="16"/>
          <w:u w:val="single"/>
          <w:lang w:eastAsia="zh-CN"/>
        </w:rPr>
        <w:t xml:space="preserve">  </w:t>
      </w:r>
      <w:r>
        <w:rPr>
          <w:rFonts w:ascii="楷体" w:hAnsi="楷体" w:eastAsia="楷体" w:cs="楷体"/>
          <w:spacing w:val="-16"/>
          <w:sz w:val="16"/>
          <w:szCs w:val="16"/>
          <w:u w:val="single"/>
          <w:lang w:eastAsia="zh-CN"/>
        </w:rPr>
        <w:t xml:space="preserve"> </w:t>
      </w:r>
    </w:p>
    <w:p w14:paraId="2FB99F94">
      <w:pPr>
        <w:spacing w:before="39" w:line="249" w:lineRule="auto"/>
        <w:ind w:right="741" w:firstLine="1199" w:firstLineChars="600"/>
        <w:rPr>
          <w:rFonts w:hint="eastAsia" w:ascii="楷体" w:hAnsi="楷体" w:eastAsia="楷体" w:cs="楷体"/>
          <w:sz w:val="16"/>
          <w:szCs w:val="16"/>
          <w:lang w:eastAsia="zh-CN"/>
        </w:rPr>
      </w:pPr>
      <w:r>
        <w:rPr>
          <w:rFonts w:hint="eastAsia" w:ascii="Times New Roman" w:hAnsi="Times New Roman" w:eastAsia="黑体" w:cs="Times New Roman"/>
          <w:b/>
          <w:bCs/>
          <w:snapToGrid/>
          <w:w w:val="95"/>
          <w:kern w:val="2"/>
          <w:szCs w:val="13"/>
          <w:lang w:eastAsia="zh-CN"/>
        </w:rPr>
        <w:t>适用范围：</w:t>
      </w:r>
      <w:r>
        <w:rPr>
          <w:rFonts w:hint="eastAsia" w:ascii="Times New Roman" w:hAnsi="Times New Roman" w:eastAsia="宋体" w:cs="Times New Roman"/>
          <w:spacing w:val="-16"/>
          <w:sz w:val="16"/>
          <w:szCs w:val="16"/>
          <w:u w:val="single"/>
          <w:lang w:eastAsia="zh-CN"/>
        </w:rPr>
        <w:t xml:space="preserve">           24      </w:t>
      </w:r>
      <w:r>
        <w:rPr>
          <w:rFonts w:hint="eastAsia" w:ascii="Times New Roman" w:hAnsi="Times New Roman" w:eastAsia="黑体" w:cs="Times New Roman"/>
          <w:b/>
          <w:bCs/>
          <w:snapToGrid/>
          <w:w w:val="95"/>
          <w:kern w:val="2"/>
          <w:szCs w:val="13"/>
          <w:lang w:eastAsia="zh-CN"/>
        </w:rPr>
        <w:t xml:space="preserve">级    </w:t>
      </w:r>
      <w:r>
        <w:rPr>
          <w:rFonts w:hint="eastAsia" w:ascii="楷体" w:hAnsi="楷体" w:eastAsia="楷体" w:cs="楷体"/>
          <w:spacing w:val="-16"/>
          <w:sz w:val="16"/>
          <w:szCs w:val="16"/>
          <w:u w:val="single"/>
          <w:lang w:eastAsia="zh-CN"/>
        </w:rPr>
        <w:t xml:space="preserve"> 电子商务 </w:t>
      </w:r>
      <w:r>
        <w:rPr>
          <w:rFonts w:hint="eastAsia" w:ascii="Times New Roman" w:hAnsi="Times New Roman" w:eastAsia="黑体" w:cs="Times New Roman"/>
          <w:b/>
          <w:bCs/>
          <w:snapToGrid/>
          <w:w w:val="95"/>
          <w:kern w:val="2"/>
          <w:szCs w:val="13"/>
          <w:lang w:eastAsia="zh-CN"/>
        </w:rPr>
        <w:t>专业</w:t>
      </w:r>
      <w:r>
        <w:rPr>
          <w:rFonts w:hint="eastAsia" w:ascii="楷体" w:hAnsi="楷体" w:eastAsia="楷体" w:cs="楷体"/>
          <w:spacing w:val="-42"/>
          <w:sz w:val="16"/>
          <w:szCs w:val="16"/>
          <w:u w:val="single"/>
          <w:lang w:eastAsia="zh-CN"/>
        </w:rPr>
        <w:t xml:space="preserve">    1-6     </w:t>
      </w:r>
      <w:r>
        <w:rPr>
          <w:rFonts w:hint="eastAsia" w:ascii="Times New Roman" w:hAnsi="Times New Roman" w:eastAsia="黑体" w:cs="Times New Roman"/>
          <w:b/>
          <w:bCs/>
          <w:snapToGrid/>
          <w:w w:val="95"/>
          <w:kern w:val="2"/>
          <w:szCs w:val="13"/>
          <w:lang w:eastAsia="zh-CN"/>
        </w:rPr>
        <w:t>班      印刷份数：</w:t>
      </w:r>
      <w:r>
        <w:rPr>
          <w:rFonts w:ascii="Times New Roman" w:hAnsi="Times New Roman" w:eastAsia="Times New Roman" w:cs="Times New Roman"/>
          <w:spacing w:val="-16"/>
          <w:sz w:val="16"/>
          <w:szCs w:val="16"/>
          <w:u w:val="single"/>
          <w:lang w:eastAsia="zh-CN"/>
        </w:rPr>
        <w:t xml:space="preserve">  </w:t>
      </w:r>
      <w:r>
        <w:rPr>
          <w:rFonts w:hint="eastAsia" w:ascii="Times New Roman" w:hAnsi="Times New Roman" w:eastAsia="宋体" w:cs="Times New Roman"/>
          <w:spacing w:val="-17"/>
          <w:sz w:val="16"/>
          <w:szCs w:val="16"/>
          <w:u w:val="single"/>
          <w:lang w:eastAsia="zh-CN"/>
        </w:rPr>
        <w:t xml:space="preserve">    380      </w:t>
      </w:r>
      <w:r>
        <w:rPr>
          <w:rFonts w:hint="eastAsia" w:ascii="Times New Roman" w:hAnsi="Times New Roman" w:eastAsia="黑体" w:cs="Times New Roman"/>
          <w:b/>
          <w:bCs/>
          <w:snapToGrid/>
          <w:w w:val="95"/>
          <w:kern w:val="2"/>
          <w:szCs w:val="13"/>
          <w:lang w:eastAsia="zh-CN"/>
        </w:rPr>
        <w:t>份</w:t>
      </w:r>
    </w:p>
    <w:tbl>
      <w:tblPr>
        <w:tblStyle w:val="10"/>
        <w:tblpPr w:leftFromText="180" w:rightFromText="180" w:vertAnchor="page" w:horzAnchor="page" w:tblpX="1495" w:tblpY="2389"/>
        <w:tblOverlap w:val="never"/>
        <w:tblW w:w="555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0"/>
        <w:gridCol w:w="763"/>
        <w:gridCol w:w="750"/>
        <w:gridCol w:w="725"/>
        <w:gridCol w:w="750"/>
        <w:gridCol w:w="825"/>
        <w:gridCol w:w="825"/>
      </w:tblGrid>
      <w:tr w14:paraId="71F864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20" w:type="dxa"/>
            <w:vAlign w:val="center"/>
          </w:tcPr>
          <w:p w14:paraId="7F2BAFB4">
            <w:pPr>
              <w:widowControl w:val="0"/>
              <w:kinsoku/>
              <w:autoSpaceDE/>
              <w:autoSpaceDN/>
              <w:adjustRightInd/>
              <w:snapToGrid/>
              <w:spacing w:line="260" w:lineRule="exact"/>
              <w:jc w:val="center"/>
              <w:textAlignment w:val="auto"/>
              <w:rPr>
                <w:rFonts w:hint="eastAsia" w:ascii="黑体" w:hAnsi="黑体" w:eastAsia="黑体" w:cs="黑体"/>
                <w:b/>
                <w:bCs/>
                <w:snapToGrid/>
                <w:kern w:val="2"/>
                <w:lang w:eastAsia="zh-CN"/>
              </w:rPr>
            </w:pPr>
            <w:r>
              <w:rPr>
                <w:rFonts w:hint="eastAsia" w:ascii="黑体" w:hAnsi="黑体" w:eastAsia="黑体" w:cs="黑体"/>
                <w:b/>
                <w:bCs/>
                <w:snapToGrid/>
                <w:kern w:val="2"/>
                <w:lang w:eastAsia="zh-CN"/>
              </w:rPr>
              <w:t>题号</w:t>
            </w:r>
          </w:p>
        </w:tc>
        <w:tc>
          <w:tcPr>
            <w:tcW w:w="763" w:type="dxa"/>
            <w:vAlign w:val="center"/>
          </w:tcPr>
          <w:p w14:paraId="4A007C68">
            <w:pPr>
              <w:widowControl w:val="0"/>
              <w:kinsoku/>
              <w:autoSpaceDE/>
              <w:autoSpaceDN/>
              <w:adjustRightInd/>
              <w:snapToGrid/>
              <w:spacing w:line="260" w:lineRule="exact"/>
              <w:jc w:val="center"/>
              <w:textAlignment w:val="auto"/>
              <w:rPr>
                <w:rFonts w:hint="eastAsia" w:ascii="黑体" w:hAnsi="黑体" w:eastAsia="黑体" w:cs="黑体"/>
                <w:b/>
                <w:bCs/>
                <w:snapToGrid/>
                <w:kern w:val="2"/>
                <w:lang w:eastAsia="zh-CN"/>
              </w:rPr>
            </w:pPr>
            <w:r>
              <w:rPr>
                <w:rFonts w:hint="eastAsia" w:ascii="黑体" w:hAnsi="黑体" w:eastAsia="黑体" w:cs="黑体"/>
                <w:b/>
                <w:bCs/>
                <w:snapToGrid/>
                <w:kern w:val="2"/>
                <w:lang w:eastAsia="zh-CN"/>
              </w:rPr>
              <w:t>一</w:t>
            </w:r>
          </w:p>
        </w:tc>
        <w:tc>
          <w:tcPr>
            <w:tcW w:w="750" w:type="dxa"/>
            <w:vAlign w:val="center"/>
          </w:tcPr>
          <w:p w14:paraId="0FB190E7">
            <w:pPr>
              <w:widowControl w:val="0"/>
              <w:kinsoku/>
              <w:autoSpaceDE/>
              <w:autoSpaceDN/>
              <w:adjustRightInd/>
              <w:snapToGrid/>
              <w:spacing w:line="260" w:lineRule="exact"/>
              <w:jc w:val="center"/>
              <w:textAlignment w:val="auto"/>
              <w:rPr>
                <w:rFonts w:hint="eastAsia" w:ascii="黑体" w:hAnsi="黑体" w:eastAsia="黑体" w:cs="黑体"/>
                <w:b/>
                <w:bCs/>
                <w:snapToGrid/>
                <w:kern w:val="2"/>
                <w:lang w:eastAsia="zh-CN"/>
              </w:rPr>
            </w:pPr>
            <w:r>
              <w:rPr>
                <w:rFonts w:hint="eastAsia" w:ascii="黑体" w:hAnsi="黑体" w:eastAsia="黑体" w:cs="黑体"/>
                <w:b/>
                <w:bCs/>
                <w:snapToGrid/>
                <w:kern w:val="2"/>
                <w:lang w:eastAsia="zh-CN"/>
              </w:rPr>
              <w:t>二</w:t>
            </w:r>
          </w:p>
        </w:tc>
        <w:tc>
          <w:tcPr>
            <w:tcW w:w="725" w:type="dxa"/>
            <w:vAlign w:val="center"/>
          </w:tcPr>
          <w:p w14:paraId="2A10AFB5">
            <w:pPr>
              <w:widowControl w:val="0"/>
              <w:kinsoku/>
              <w:autoSpaceDE/>
              <w:autoSpaceDN/>
              <w:adjustRightInd/>
              <w:snapToGrid/>
              <w:spacing w:line="260" w:lineRule="exact"/>
              <w:jc w:val="center"/>
              <w:textAlignment w:val="auto"/>
              <w:rPr>
                <w:rFonts w:hint="eastAsia" w:ascii="黑体" w:hAnsi="黑体" w:eastAsia="黑体" w:cs="黑体"/>
                <w:b/>
                <w:bCs/>
                <w:snapToGrid/>
                <w:kern w:val="2"/>
                <w:lang w:eastAsia="zh-CN"/>
              </w:rPr>
            </w:pPr>
            <w:r>
              <w:rPr>
                <w:rFonts w:hint="eastAsia" w:ascii="黑体" w:hAnsi="黑体" w:eastAsia="黑体" w:cs="黑体"/>
                <w:b/>
                <w:bCs/>
                <w:snapToGrid/>
                <w:kern w:val="2"/>
                <w:lang w:eastAsia="zh-CN"/>
              </w:rPr>
              <w:t>三</w:t>
            </w:r>
          </w:p>
        </w:tc>
        <w:tc>
          <w:tcPr>
            <w:tcW w:w="750" w:type="dxa"/>
            <w:vAlign w:val="center"/>
          </w:tcPr>
          <w:p w14:paraId="5D3178A9">
            <w:pPr>
              <w:widowControl w:val="0"/>
              <w:kinsoku/>
              <w:autoSpaceDE/>
              <w:autoSpaceDN/>
              <w:adjustRightInd/>
              <w:snapToGrid/>
              <w:spacing w:line="260" w:lineRule="exact"/>
              <w:jc w:val="center"/>
              <w:textAlignment w:val="auto"/>
              <w:rPr>
                <w:rFonts w:hint="eastAsia" w:ascii="黑体" w:hAnsi="黑体" w:eastAsia="黑体" w:cs="黑体"/>
                <w:b/>
                <w:bCs/>
                <w:snapToGrid/>
                <w:kern w:val="2"/>
                <w:lang w:eastAsia="zh-CN"/>
              </w:rPr>
            </w:pPr>
            <w:r>
              <w:rPr>
                <w:rFonts w:hint="eastAsia" w:ascii="黑体" w:hAnsi="黑体" w:eastAsia="黑体" w:cs="黑体"/>
                <w:b/>
                <w:bCs/>
                <w:snapToGrid/>
                <w:kern w:val="2"/>
                <w:lang w:eastAsia="zh-CN"/>
              </w:rPr>
              <w:t>四</w:t>
            </w:r>
          </w:p>
        </w:tc>
        <w:tc>
          <w:tcPr>
            <w:tcW w:w="825" w:type="dxa"/>
            <w:vAlign w:val="center"/>
          </w:tcPr>
          <w:p w14:paraId="4DEED74A">
            <w:pPr>
              <w:widowControl w:val="0"/>
              <w:kinsoku/>
              <w:autoSpaceDE/>
              <w:autoSpaceDN/>
              <w:adjustRightInd/>
              <w:snapToGrid/>
              <w:spacing w:line="260" w:lineRule="exact"/>
              <w:jc w:val="center"/>
              <w:textAlignment w:val="auto"/>
              <w:rPr>
                <w:rFonts w:hint="eastAsia" w:ascii="黑体" w:hAnsi="黑体" w:eastAsia="黑体" w:cs="黑体"/>
                <w:b/>
                <w:bCs/>
                <w:snapToGrid/>
                <w:kern w:val="2"/>
                <w:lang w:eastAsia="zh-CN"/>
              </w:rPr>
            </w:pPr>
            <w:r>
              <w:rPr>
                <w:rFonts w:hint="eastAsia" w:ascii="黑体" w:hAnsi="黑体" w:eastAsia="黑体" w:cs="黑体"/>
                <w:b/>
                <w:bCs/>
                <w:snapToGrid/>
                <w:kern w:val="2"/>
                <w:lang w:eastAsia="zh-CN"/>
              </w:rPr>
              <w:t>五</w:t>
            </w:r>
          </w:p>
        </w:tc>
        <w:tc>
          <w:tcPr>
            <w:tcW w:w="825" w:type="dxa"/>
            <w:vAlign w:val="center"/>
          </w:tcPr>
          <w:p w14:paraId="5EC6214D">
            <w:pPr>
              <w:widowControl w:val="0"/>
              <w:kinsoku/>
              <w:autoSpaceDE/>
              <w:autoSpaceDN/>
              <w:adjustRightInd/>
              <w:snapToGrid/>
              <w:spacing w:line="260" w:lineRule="exact"/>
              <w:jc w:val="center"/>
              <w:textAlignment w:val="auto"/>
              <w:rPr>
                <w:rFonts w:hint="eastAsia" w:ascii="黑体" w:hAnsi="黑体" w:eastAsia="黑体" w:cs="黑体"/>
                <w:b/>
                <w:bCs/>
                <w:snapToGrid/>
                <w:kern w:val="2"/>
                <w:lang w:eastAsia="zh-CN"/>
              </w:rPr>
            </w:pPr>
            <w:r>
              <w:rPr>
                <w:rFonts w:hint="eastAsia" w:ascii="黑体" w:hAnsi="黑体" w:eastAsia="黑体" w:cs="黑体"/>
                <w:b/>
                <w:bCs/>
                <w:snapToGrid/>
                <w:kern w:val="2"/>
                <w:lang w:eastAsia="zh-CN"/>
              </w:rPr>
              <w:t>总分</w:t>
            </w:r>
          </w:p>
        </w:tc>
      </w:tr>
      <w:tr w14:paraId="5AD5AF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20" w:type="dxa"/>
            <w:vAlign w:val="center"/>
          </w:tcPr>
          <w:p w14:paraId="613976A3">
            <w:pPr>
              <w:spacing w:before="82" w:line="228" w:lineRule="auto"/>
              <w:jc w:val="center"/>
              <w:rPr>
                <w:rFonts w:hint="eastAsia" w:ascii="黑体" w:hAnsi="黑体" w:eastAsia="黑体" w:cs="黑体"/>
                <w:lang w:eastAsia="zh-CN"/>
              </w:rPr>
            </w:pPr>
            <w:r>
              <w:rPr>
                <w:rFonts w:hint="eastAsia" w:ascii="黑体" w:hAnsi="黑体" w:eastAsia="黑体" w:cs="黑体"/>
                <w:b/>
                <w:bCs/>
                <w:snapToGrid/>
                <w:kern w:val="2"/>
                <w:lang w:eastAsia="zh-CN"/>
              </w:rPr>
              <w:t>分值</w:t>
            </w:r>
          </w:p>
        </w:tc>
        <w:tc>
          <w:tcPr>
            <w:tcW w:w="763" w:type="dxa"/>
            <w:vAlign w:val="center"/>
          </w:tcPr>
          <w:p w14:paraId="748938AF">
            <w:pPr>
              <w:jc w:val="center"/>
              <w:rPr>
                <w:rFonts w:hint="eastAsia" w:ascii="黑体" w:hAnsi="黑体" w:eastAsia="黑体" w:cs="黑体"/>
                <w:lang w:eastAsia="zh-CN"/>
              </w:rPr>
            </w:pPr>
            <w:r>
              <w:rPr>
                <w:rFonts w:hint="eastAsia" w:ascii="黑体" w:hAnsi="黑体" w:eastAsia="黑体" w:cs="黑体"/>
                <w:lang w:eastAsia="zh-CN"/>
              </w:rPr>
              <w:t>20</w:t>
            </w:r>
          </w:p>
        </w:tc>
        <w:tc>
          <w:tcPr>
            <w:tcW w:w="750" w:type="dxa"/>
            <w:vAlign w:val="center"/>
          </w:tcPr>
          <w:p w14:paraId="4F5079E0">
            <w:pPr>
              <w:jc w:val="center"/>
              <w:rPr>
                <w:rFonts w:hint="eastAsia" w:ascii="黑体" w:hAnsi="黑体" w:eastAsia="黑体" w:cs="黑体"/>
                <w:lang w:eastAsia="zh-CN"/>
              </w:rPr>
            </w:pPr>
            <w:r>
              <w:rPr>
                <w:rFonts w:hint="eastAsia" w:ascii="黑体" w:hAnsi="黑体" w:eastAsia="黑体" w:cs="黑体"/>
                <w:lang w:eastAsia="zh-CN"/>
              </w:rPr>
              <w:t>20</w:t>
            </w:r>
          </w:p>
        </w:tc>
        <w:tc>
          <w:tcPr>
            <w:tcW w:w="725" w:type="dxa"/>
            <w:vAlign w:val="center"/>
          </w:tcPr>
          <w:p w14:paraId="5D605A38">
            <w:pPr>
              <w:jc w:val="center"/>
              <w:rPr>
                <w:rFonts w:hint="eastAsia" w:ascii="黑体" w:hAnsi="黑体" w:eastAsia="黑体" w:cs="黑体"/>
                <w:lang w:eastAsia="zh-CN"/>
              </w:rPr>
            </w:pPr>
            <w:r>
              <w:rPr>
                <w:rFonts w:hint="eastAsia" w:ascii="黑体" w:hAnsi="黑体" w:eastAsia="黑体" w:cs="黑体"/>
                <w:lang w:eastAsia="zh-CN"/>
              </w:rPr>
              <w:t>20</w:t>
            </w:r>
          </w:p>
        </w:tc>
        <w:tc>
          <w:tcPr>
            <w:tcW w:w="750" w:type="dxa"/>
            <w:vAlign w:val="center"/>
          </w:tcPr>
          <w:p w14:paraId="5471F9FF">
            <w:pPr>
              <w:jc w:val="center"/>
              <w:rPr>
                <w:rFonts w:hint="eastAsia" w:ascii="黑体" w:hAnsi="黑体" w:eastAsia="黑体" w:cs="黑体"/>
                <w:lang w:eastAsia="zh-CN"/>
              </w:rPr>
            </w:pPr>
            <w:r>
              <w:rPr>
                <w:rFonts w:hint="eastAsia" w:ascii="黑体" w:hAnsi="黑体" w:eastAsia="黑体" w:cs="黑体"/>
                <w:lang w:eastAsia="zh-CN"/>
              </w:rPr>
              <w:t>20</w:t>
            </w:r>
          </w:p>
        </w:tc>
        <w:tc>
          <w:tcPr>
            <w:tcW w:w="825" w:type="dxa"/>
            <w:vAlign w:val="center"/>
          </w:tcPr>
          <w:p w14:paraId="33909BCE">
            <w:pPr>
              <w:jc w:val="center"/>
              <w:rPr>
                <w:rFonts w:hint="eastAsia" w:ascii="黑体" w:hAnsi="黑体" w:eastAsia="黑体" w:cs="黑体"/>
                <w:lang w:eastAsia="zh-CN"/>
              </w:rPr>
            </w:pPr>
            <w:r>
              <w:rPr>
                <w:rFonts w:hint="eastAsia" w:ascii="黑体" w:hAnsi="黑体" w:eastAsia="黑体" w:cs="黑体"/>
                <w:lang w:eastAsia="zh-CN"/>
              </w:rPr>
              <w:t>20</w:t>
            </w:r>
          </w:p>
        </w:tc>
        <w:tc>
          <w:tcPr>
            <w:tcW w:w="825" w:type="dxa"/>
            <w:vAlign w:val="center"/>
          </w:tcPr>
          <w:p w14:paraId="4DB60474">
            <w:pPr>
              <w:jc w:val="center"/>
              <w:rPr>
                <w:rFonts w:hint="eastAsia" w:ascii="黑体" w:hAnsi="黑体" w:eastAsia="黑体" w:cs="黑体"/>
                <w:lang w:eastAsia="zh-CN"/>
              </w:rPr>
            </w:pPr>
            <w:r>
              <w:rPr>
                <w:rFonts w:hint="eastAsia" w:ascii="黑体" w:hAnsi="黑体" w:eastAsia="黑体" w:cs="黑体"/>
                <w:lang w:eastAsia="zh-CN"/>
              </w:rPr>
              <w:t>100</w:t>
            </w:r>
          </w:p>
        </w:tc>
      </w:tr>
      <w:tr w14:paraId="265F47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20" w:type="dxa"/>
            <w:vAlign w:val="center"/>
          </w:tcPr>
          <w:p w14:paraId="52AA8368">
            <w:pPr>
              <w:spacing w:before="82" w:line="228" w:lineRule="auto"/>
              <w:jc w:val="center"/>
              <w:rPr>
                <w:rFonts w:hint="eastAsia" w:ascii="黑体" w:hAnsi="黑体" w:eastAsia="黑体" w:cs="黑体"/>
                <w:b/>
                <w:bCs/>
                <w:snapToGrid/>
                <w:kern w:val="2"/>
                <w:lang w:eastAsia="zh-CN"/>
              </w:rPr>
            </w:pPr>
            <w:r>
              <w:rPr>
                <w:rFonts w:hint="eastAsia" w:ascii="黑体" w:hAnsi="黑体" w:eastAsia="黑体" w:cs="黑体"/>
                <w:b/>
                <w:bCs/>
                <w:snapToGrid/>
                <w:kern w:val="2"/>
                <w:lang w:eastAsia="zh-CN"/>
              </w:rPr>
              <w:t>得分</w:t>
            </w:r>
          </w:p>
        </w:tc>
        <w:tc>
          <w:tcPr>
            <w:tcW w:w="763" w:type="dxa"/>
            <w:vAlign w:val="center"/>
          </w:tcPr>
          <w:p w14:paraId="72801142">
            <w:pPr>
              <w:jc w:val="center"/>
              <w:rPr>
                <w:rFonts w:hint="eastAsia" w:ascii="黑体" w:hAnsi="黑体" w:eastAsia="黑体" w:cs="黑体"/>
              </w:rPr>
            </w:pPr>
          </w:p>
        </w:tc>
        <w:tc>
          <w:tcPr>
            <w:tcW w:w="750" w:type="dxa"/>
            <w:vAlign w:val="center"/>
          </w:tcPr>
          <w:p w14:paraId="36230112">
            <w:pPr>
              <w:jc w:val="center"/>
              <w:rPr>
                <w:rFonts w:hint="eastAsia" w:ascii="黑体" w:hAnsi="黑体" w:eastAsia="黑体" w:cs="黑体"/>
              </w:rPr>
            </w:pPr>
          </w:p>
        </w:tc>
        <w:tc>
          <w:tcPr>
            <w:tcW w:w="725" w:type="dxa"/>
            <w:vAlign w:val="center"/>
          </w:tcPr>
          <w:p w14:paraId="77ECDF2F">
            <w:pPr>
              <w:jc w:val="center"/>
              <w:rPr>
                <w:rFonts w:hint="eastAsia" w:ascii="黑体" w:hAnsi="黑体" w:eastAsia="黑体" w:cs="黑体"/>
              </w:rPr>
            </w:pPr>
          </w:p>
        </w:tc>
        <w:tc>
          <w:tcPr>
            <w:tcW w:w="750" w:type="dxa"/>
            <w:vAlign w:val="center"/>
          </w:tcPr>
          <w:p w14:paraId="553B117F">
            <w:pPr>
              <w:jc w:val="center"/>
              <w:rPr>
                <w:rFonts w:hint="eastAsia" w:ascii="黑体" w:hAnsi="黑体" w:eastAsia="黑体" w:cs="黑体"/>
              </w:rPr>
            </w:pPr>
          </w:p>
        </w:tc>
        <w:tc>
          <w:tcPr>
            <w:tcW w:w="825" w:type="dxa"/>
            <w:vAlign w:val="center"/>
          </w:tcPr>
          <w:p w14:paraId="561B260D">
            <w:pPr>
              <w:jc w:val="center"/>
              <w:rPr>
                <w:rFonts w:hint="eastAsia" w:ascii="黑体" w:hAnsi="黑体" w:eastAsia="黑体" w:cs="黑体"/>
              </w:rPr>
            </w:pPr>
          </w:p>
        </w:tc>
        <w:tc>
          <w:tcPr>
            <w:tcW w:w="825" w:type="dxa"/>
            <w:vAlign w:val="center"/>
          </w:tcPr>
          <w:p w14:paraId="6A8FB6A8">
            <w:pPr>
              <w:jc w:val="center"/>
              <w:rPr>
                <w:rFonts w:hint="eastAsia" w:ascii="黑体" w:hAnsi="黑体" w:eastAsia="黑体" w:cs="黑体"/>
              </w:rPr>
            </w:pPr>
          </w:p>
        </w:tc>
      </w:tr>
    </w:tbl>
    <w:p w14:paraId="304654F0">
      <w:pPr>
        <w:spacing w:before="134"/>
        <w:rPr>
          <w:sz w:val="18"/>
          <w:szCs w:val="18"/>
        </w:rPr>
      </w:pPr>
    </w:p>
    <w:p w14:paraId="15353C74">
      <w:pPr>
        <w:tabs>
          <w:tab w:val="left" w:pos="7157"/>
        </w:tabs>
        <w:spacing w:line="387" w:lineRule="auto"/>
        <w:rPr>
          <w:rFonts w:eastAsia="宋体"/>
          <w:sz w:val="18"/>
          <w:szCs w:val="18"/>
          <w:lang w:eastAsia="zh-CN"/>
        </w:rPr>
      </w:pPr>
      <w:r>
        <w:rPr>
          <w:rFonts w:hint="eastAsia" w:eastAsia="宋体"/>
          <w:sz w:val="18"/>
          <w:szCs w:val="18"/>
          <w:lang w:eastAsia="zh-CN"/>
        </w:rPr>
        <w:tab/>
      </w:r>
    </w:p>
    <w:p w14:paraId="365CE9A2">
      <w:pPr>
        <w:spacing w:before="134"/>
        <w:rPr>
          <w:sz w:val="18"/>
          <w:szCs w:val="18"/>
        </w:rPr>
      </w:pPr>
    </w:p>
    <w:p w14:paraId="257BCE3C">
      <w:pPr>
        <w:spacing w:line="387" w:lineRule="auto"/>
        <w:rPr>
          <w:sz w:val="18"/>
          <w:szCs w:val="18"/>
        </w:rPr>
      </w:pPr>
    </w:p>
    <w:p w14:paraId="19A39A3B">
      <w:pPr>
        <w:pStyle w:val="3"/>
        <w:spacing w:before="78" w:line="219" w:lineRule="auto"/>
        <w:outlineLvl w:val="0"/>
        <w:rPr>
          <w:rFonts w:hint="eastAsia"/>
          <w:b/>
          <w:snapToGrid/>
          <w:kern w:val="2"/>
          <w:sz w:val="24"/>
          <w:szCs w:val="24"/>
          <w:lang w:eastAsia="zh-CN"/>
        </w:rPr>
      </w:pPr>
    </w:p>
    <w:p w14:paraId="34609962">
      <w:pPr>
        <w:pStyle w:val="3"/>
        <w:tabs>
          <w:tab w:val="left" w:pos="1120"/>
        </w:tabs>
        <w:spacing w:before="78" w:line="420" w:lineRule="exact"/>
        <w:outlineLvl w:val="0"/>
        <w:rPr>
          <w:rFonts w:hint="eastAsia"/>
          <w:b/>
          <w:snapToGrid/>
          <w:kern w:val="2"/>
          <w:sz w:val="24"/>
          <w:szCs w:val="24"/>
          <w:lang w:eastAsia="zh-CN"/>
        </w:rPr>
      </w:pPr>
      <w:r>
        <w:rPr>
          <w:rFonts w:ascii="微软雅黑" w:hAnsi="微软雅黑" w:eastAsia="微软雅黑"/>
          <w:b/>
          <w:sz w:val="24"/>
          <w:lang w:eastAsia="zh-CN"/>
        </w:rPr>
        <w:tab/>
      </w:r>
      <w:r>
        <w:rPr>
          <w:rFonts w:hint="eastAsia"/>
          <w:b/>
          <w:snapToGrid/>
          <w:kern w:val="2"/>
          <w:sz w:val="24"/>
          <w:szCs w:val="24"/>
          <w:lang w:eastAsia="zh-CN"/>
        </w:rPr>
        <w:t>一、是非对错题（对的选</w:t>
      </w:r>
      <w:r>
        <w:rPr>
          <w:rFonts w:hint="eastAsia"/>
          <w:b/>
          <w:snapToGrid/>
          <w:kern w:val="2"/>
          <w:sz w:val="24"/>
          <w:szCs w:val="24"/>
          <w:lang w:eastAsia="zh-CN"/>
        </w:rPr>
        <w:sym w:font="Wingdings" w:char="F0FC"/>
      </w:r>
      <w:r>
        <w:rPr>
          <w:rFonts w:hint="eastAsia"/>
          <w:b/>
          <w:snapToGrid/>
          <w:kern w:val="2"/>
          <w:sz w:val="24"/>
          <w:szCs w:val="24"/>
          <w:lang w:eastAsia="zh-CN"/>
        </w:rPr>
        <w:t>，错的选</w:t>
      </w:r>
      <w:r>
        <w:rPr>
          <w:rFonts w:hint="eastAsia"/>
          <w:b/>
          <w:snapToGrid/>
          <w:kern w:val="2"/>
          <w:sz w:val="24"/>
          <w:szCs w:val="24"/>
          <w:lang w:eastAsia="zh-CN"/>
        </w:rPr>
        <w:sym w:font="Wingdings" w:char="F0FB"/>
      </w:r>
      <w:r>
        <w:rPr>
          <w:rFonts w:hint="eastAsia"/>
          <w:b/>
          <w:snapToGrid/>
          <w:kern w:val="2"/>
          <w:sz w:val="24"/>
          <w:szCs w:val="24"/>
          <w:lang w:eastAsia="zh-CN"/>
        </w:rPr>
        <w:t>。本大题共10小题，每</w:t>
      </w:r>
    </w:p>
    <w:p w14:paraId="78E9172B">
      <w:pPr>
        <w:spacing w:line="288" w:lineRule="auto"/>
        <w:ind w:firstLine="964" w:firstLineChars="400"/>
        <w:jc w:val="both"/>
        <w:rPr>
          <w:rFonts w:hint="eastAsia" w:ascii="宋体" w:hAnsi="宋体" w:eastAsia="宋体" w:cs="宋体"/>
          <w:b/>
          <w:sz w:val="24"/>
          <w:szCs w:val="24"/>
          <w:lang w:eastAsia="zh-CN"/>
        </w:rPr>
      </w:pPr>
      <w:r>
        <w:rPr>
          <w:rFonts w:hint="eastAsia" w:ascii="宋体" w:hAnsi="宋体" w:eastAsia="宋体" w:cs="宋体"/>
          <w:b/>
          <w:snapToGrid/>
          <w:kern w:val="2"/>
          <w:sz w:val="24"/>
          <w:szCs w:val="24"/>
          <w:lang w:eastAsia="zh-CN"/>
        </w:rPr>
        <w:t>小题</w:t>
      </w:r>
      <w:r>
        <w:rPr>
          <w:rFonts w:hint="eastAsia" w:cs="宋体"/>
          <w:b/>
          <w:snapToGrid/>
          <w:kern w:val="2"/>
          <w:sz w:val="24"/>
          <w:szCs w:val="24"/>
          <w:lang w:eastAsia="zh-CN"/>
        </w:rPr>
        <w:t>2</w:t>
      </w:r>
      <w:r>
        <w:rPr>
          <w:rFonts w:hint="eastAsia" w:ascii="宋体" w:hAnsi="宋体" w:eastAsia="宋体" w:cs="宋体"/>
          <w:b/>
          <w:snapToGrid/>
          <w:kern w:val="2"/>
          <w:sz w:val="24"/>
          <w:szCs w:val="24"/>
          <w:lang w:eastAsia="zh-CN"/>
        </w:rPr>
        <w:t>分，共</w:t>
      </w:r>
      <w:r>
        <w:rPr>
          <w:rFonts w:hint="eastAsia" w:cs="宋体"/>
          <w:b/>
          <w:snapToGrid/>
          <w:kern w:val="2"/>
          <w:sz w:val="24"/>
          <w:szCs w:val="24"/>
          <w:lang w:eastAsia="zh-CN"/>
        </w:rPr>
        <w:t>2</w:t>
      </w:r>
      <w:r>
        <w:rPr>
          <w:rFonts w:hint="eastAsia" w:ascii="宋体" w:hAnsi="宋体" w:eastAsia="宋体" w:cs="宋体"/>
          <w:b/>
          <w:snapToGrid/>
          <w:kern w:val="2"/>
          <w:sz w:val="24"/>
          <w:szCs w:val="24"/>
          <w:lang w:eastAsia="zh-CN"/>
        </w:rPr>
        <w:t>0分）</w:t>
      </w:r>
    </w:p>
    <w:tbl>
      <w:tblPr>
        <w:tblStyle w:val="8"/>
        <w:tblW w:w="0" w:type="auto"/>
        <w:tblInd w:w="1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632"/>
        <w:gridCol w:w="632"/>
        <w:gridCol w:w="632"/>
        <w:gridCol w:w="631"/>
        <w:gridCol w:w="633"/>
        <w:gridCol w:w="632"/>
        <w:gridCol w:w="632"/>
        <w:gridCol w:w="632"/>
        <w:gridCol w:w="632"/>
      </w:tblGrid>
      <w:tr w14:paraId="72E3B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trPr>
        <w:tc>
          <w:tcPr>
            <w:tcW w:w="632" w:type="dxa"/>
          </w:tcPr>
          <w:p w14:paraId="212AD345">
            <w:pPr>
              <w:spacing w:line="360" w:lineRule="exact"/>
              <w:jc w:val="center"/>
              <w:rPr>
                <w:rFonts w:ascii="宋体" w:hAnsi="宋体" w:cs="宋体"/>
                <w:sz w:val="28"/>
                <w:szCs w:val="28"/>
              </w:rPr>
            </w:pPr>
            <w:r>
              <w:rPr>
                <w:rFonts w:hint="eastAsia" w:ascii="宋体" w:hAnsi="宋体" w:cs="宋体"/>
                <w:sz w:val="28"/>
                <w:szCs w:val="28"/>
              </w:rPr>
              <w:t>1</w:t>
            </w:r>
          </w:p>
        </w:tc>
        <w:tc>
          <w:tcPr>
            <w:tcW w:w="632" w:type="dxa"/>
          </w:tcPr>
          <w:p w14:paraId="02F7C148">
            <w:pPr>
              <w:spacing w:line="360" w:lineRule="exact"/>
              <w:jc w:val="center"/>
              <w:rPr>
                <w:rFonts w:ascii="宋体" w:hAnsi="宋体" w:cs="宋体"/>
                <w:sz w:val="28"/>
                <w:szCs w:val="28"/>
              </w:rPr>
            </w:pPr>
            <w:r>
              <w:rPr>
                <w:rFonts w:hint="eastAsia" w:ascii="宋体" w:hAnsi="宋体" w:cs="宋体"/>
                <w:sz w:val="28"/>
                <w:szCs w:val="28"/>
              </w:rPr>
              <w:t>2</w:t>
            </w:r>
          </w:p>
        </w:tc>
        <w:tc>
          <w:tcPr>
            <w:tcW w:w="632" w:type="dxa"/>
          </w:tcPr>
          <w:p w14:paraId="75BE9802">
            <w:pPr>
              <w:spacing w:line="360" w:lineRule="exact"/>
              <w:jc w:val="center"/>
              <w:rPr>
                <w:rFonts w:ascii="宋体" w:hAnsi="宋体" w:cs="宋体"/>
                <w:sz w:val="28"/>
                <w:szCs w:val="28"/>
              </w:rPr>
            </w:pPr>
            <w:r>
              <w:rPr>
                <w:rFonts w:hint="eastAsia" w:ascii="宋体" w:hAnsi="宋体" w:cs="宋体"/>
                <w:sz w:val="28"/>
                <w:szCs w:val="28"/>
              </w:rPr>
              <w:t>3</w:t>
            </w:r>
          </w:p>
        </w:tc>
        <w:tc>
          <w:tcPr>
            <w:tcW w:w="632" w:type="dxa"/>
          </w:tcPr>
          <w:p w14:paraId="2BDA6F0E">
            <w:pPr>
              <w:spacing w:line="360" w:lineRule="exact"/>
              <w:jc w:val="center"/>
              <w:rPr>
                <w:rFonts w:ascii="宋体" w:hAnsi="宋体" w:cs="宋体"/>
                <w:sz w:val="28"/>
                <w:szCs w:val="28"/>
              </w:rPr>
            </w:pPr>
            <w:r>
              <w:rPr>
                <w:rFonts w:hint="eastAsia" w:ascii="宋体" w:hAnsi="宋体" w:cs="宋体"/>
                <w:sz w:val="28"/>
                <w:szCs w:val="28"/>
              </w:rPr>
              <w:t>4</w:t>
            </w:r>
          </w:p>
        </w:tc>
        <w:tc>
          <w:tcPr>
            <w:tcW w:w="631" w:type="dxa"/>
          </w:tcPr>
          <w:p w14:paraId="75E32CE5">
            <w:pPr>
              <w:spacing w:line="360" w:lineRule="exact"/>
              <w:jc w:val="center"/>
              <w:rPr>
                <w:rFonts w:ascii="宋体" w:hAnsi="宋体" w:cs="宋体"/>
                <w:sz w:val="28"/>
                <w:szCs w:val="28"/>
              </w:rPr>
            </w:pPr>
            <w:r>
              <w:rPr>
                <w:rFonts w:hint="eastAsia" w:ascii="宋体" w:hAnsi="宋体" w:cs="宋体"/>
                <w:sz w:val="28"/>
                <w:szCs w:val="28"/>
              </w:rPr>
              <w:t>5</w:t>
            </w:r>
          </w:p>
        </w:tc>
        <w:tc>
          <w:tcPr>
            <w:tcW w:w="633" w:type="dxa"/>
          </w:tcPr>
          <w:p w14:paraId="273E51F7">
            <w:pPr>
              <w:spacing w:line="360" w:lineRule="exact"/>
              <w:jc w:val="center"/>
              <w:rPr>
                <w:rFonts w:ascii="宋体" w:hAnsi="宋体" w:cs="宋体"/>
                <w:sz w:val="28"/>
                <w:szCs w:val="28"/>
              </w:rPr>
            </w:pPr>
            <w:r>
              <w:rPr>
                <w:rFonts w:hint="eastAsia" w:ascii="宋体" w:hAnsi="宋体" w:cs="宋体"/>
                <w:sz w:val="28"/>
                <w:szCs w:val="28"/>
              </w:rPr>
              <w:t>6</w:t>
            </w:r>
          </w:p>
        </w:tc>
        <w:tc>
          <w:tcPr>
            <w:tcW w:w="632" w:type="dxa"/>
          </w:tcPr>
          <w:p w14:paraId="1CDB457A">
            <w:pPr>
              <w:spacing w:line="360" w:lineRule="exact"/>
              <w:jc w:val="center"/>
              <w:rPr>
                <w:rFonts w:ascii="宋体" w:hAnsi="宋体" w:cs="宋体"/>
                <w:sz w:val="28"/>
                <w:szCs w:val="28"/>
              </w:rPr>
            </w:pPr>
            <w:r>
              <w:rPr>
                <w:rFonts w:hint="eastAsia" w:ascii="宋体" w:hAnsi="宋体" w:cs="宋体"/>
                <w:sz w:val="28"/>
                <w:szCs w:val="28"/>
              </w:rPr>
              <w:t>7</w:t>
            </w:r>
          </w:p>
        </w:tc>
        <w:tc>
          <w:tcPr>
            <w:tcW w:w="632" w:type="dxa"/>
          </w:tcPr>
          <w:p w14:paraId="23051D82">
            <w:pPr>
              <w:spacing w:line="360" w:lineRule="exact"/>
              <w:jc w:val="center"/>
              <w:rPr>
                <w:rFonts w:ascii="宋体" w:hAnsi="宋体" w:cs="宋体"/>
                <w:sz w:val="28"/>
                <w:szCs w:val="28"/>
              </w:rPr>
            </w:pPr>
            <w:r>
              <w:rPr>
                <w:rFonts w:hint="eastAsia" w:ascii="宋体" w:hAnsi="宋体" w:cs="宋体"/>
                <w:sz w:val="28"/>
                <w:szCs w:val="28"/>
              </w:rPr>
              <w:t>8</w:t>
            </w:r>
          </w:p>
        </w:tc>
        <w:tc>
          <w:tcPr>
            <w:tcW w:w="632" w:type="dxa"/>
          </w:tcPr>
          <w:p w14:paraId="1649C2F2">
            <w:pPr>
              <w:spacing w:line="360" w:lineRule="exact"/>
              <w:jc w:val="center"/>
              <w:rPr>
                <w:rFonts w:ascii="宋体" w:hAnsi="宋体" w:cs="宋体"/>
                <w:sz w:val="28"/>
                <w:szCs w:val="28"/>
              </w:rPr>
            </w:pPr>
            <w:r>
              <w:rPr>
                <w:rFonts w:hint="eastAsia" w:ascii="宋体" w:hAnsi="宋体" w:cs="宋体"/>
                <w:sz w:val="28"/>
                <w:szCs w:val="28"/>
              </w:rPr>
              <w:t>9</w:t>
            </w:r>
          </w:p>
        </w:tc>
        <w:tc>
          <w:tcPr>
            <w:tcW w:w="632" w:type="dxa"/>
          </w:tcPr>
          <w:p w14:paraId="26C872AA">
            <w:pPr>
              <w:spacing w:line="360" w:lineRule="exact"/>
              <w:jc w:val="center"/>
              <w:rPr>
                <w:rFonts w:ascii="宋体" w:hAnsi="宋体" w:cs="宋体"/>
                <w:sz w:val="28"/>
                <w:szCs w:val="28"/>
              </w:rPr>
            </w:pPr>
            <w:r>
              <w:rPr>
                <w:rFonts w:hint="eastAsia" w:ascii="宋体" w:hAnsi="宋体" w:cs="宋体"/>
                <w:sz w:val="28"/>
                <w:szCs w:val="28"/>
              </w:rPr>
              <w:t>10</w:t>
            </w:r>
          </w:p>
        </w:tc>
      </w:tr>
      <w:tr w14:paraId="20534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632" w:type="dxa"/>
          </w:tcPr>
          <w:p w14:paraId="25357088">
            <w:pPr>
              <w:spacing w:line="360" w:lineRule="exact"/>
              <w:jc w:val="center"/>
              <w:rPr>
                <w:rFonts w:hint="eastAsia" w:ascii="宋体" w:hAnsi="宋体" w:eastAsia="宋体" w:cs="宋体"/>
                <w:color w:val="auto"/>
                <w:sz w:val="28"/>
                <w:szCs w:val="28"/>
                <w:lang w:eastAsia="zh-CN"/>
              </w:rPr>
            </w:pPr>
            <w:r>
              <w:rPr>
                <w:rFonts w:hint="eastAsia" w:ascii="宋体" w:hAnsi="宋体" w:eastAsia="宋体" w:cs="宋体"/>
                <w:b/>
                <w:snapToGrid/>
                <w:kern w:val="2"/>
                <w:sz w:val="24"/>
                <w:szCs w:val="24"/>
                <w:lang w:eastAsia="zh-CN"/>
              </w:rPr>
              <w:sym w:font="Wingdings" w:char="F0FC"/>
            </w:r>
          </w:p>
        </w:tc>
        <w:tc>
          <w:tcPr>
            <w:tcW w:w="632" w:type="dxa"/>
          </w:tcPr>
          <w:p w14:paraId="0E2AE627">
            <w:pPr>
              <w:spacing w:line="360" w:lineRule="exact"/>
              <w:jc w:val="center"/>
              <w:rPr>
                <w:rFonts w:hint="eastAsia" w:ascii="宋体" w:hAnsi="宋体" w:eastAsia="宋体" w:cs="宋体"/>
                <w:color w:val="auto"/>
                <w:sz w:val="28"/>
                <w:szCs w:val="28"/>
                <w:lang w:eastAsia="zh-CN"/>
              </w:rPr>
            </w:pPr>
            <w:r>
              <w:rPr>
                <w:rFonts w:hint="eastAsia" w:ascii="宋体" w:hAnsi="宋体" w:eastAsia="宋体" w:cs="宋体"/>
                <w:b/>
                <w:snapToGrid/>
                <w:kern w:val="2"/>
                <w:sz w:val="24"/>
                <w:szCs w:val="24"/>
                <w:lang w:eastAsia="zh-CN"/>
              </w:rPr>
              <w:sym w:font="Wingdings" w:char="F0FB"/>
            </w:r>
          </w:p>
        </w:tc>
        <w:tc>
          <w:tcPr>
            <w:tcW w:w="632" w:type="dxa"/>
          </w:tcPr>
          <w:p w14:paraId="1ECC2A5B">
            <w:pPr>
              <w:spacing w:line="360" w:lineRule="exact"/>
              <w:jc w:val="center"/>
              <w:rPr>
                <w:rFonts w:ascii="宋体" w:hAnsi="宋体" w:cs="宋体"/>
                <w:color w:val="auto"/>
                <w:sz w:val="28"/>
                <w:szCs w:val="28"/>
              </w:rPr>
            </w:pPr>
            <w:r>
              <w:rPr>
                <w:rFonts w:hint="eastAsia" w:ascii="宋体" w:hAnsi="宋体" w:eastAsia="宋体" w:cs="宋体"/>
                <w:b/>
                <w:snapToGrid/>
                <w:kern w:val="2"/>
                <w:sz w:val="24"/>
                <w:szCs w:val="24"/>
                <w:lang w:eastAsia="zh-CN"/>
              </w:rPr>
              <w:sym w:font="Wingdings" w:char="F0FB"/>
            </w:r>
          </w:p>
        </w:tc>
        <w:tc>
          <w:tcPr>
            <w:tcW w:w="632" w:type="dxa"/>
          </w:tcPr>
          <w:p w14:paraId="1981A3C7">
            <w:pPr>
              <w:spacing w:line="360" w:lineRule="exact"/>
              <w:jc w:val="center"/>
              <w:rPr>
                <w:rFonts w:ascii="宋体" w:hAnsi="宋体" w:cs="宋体"/>
                <w:color w:val="auto"/>
                <w:sz w:val="28"/>
                <w:szCs w:val="28"/>
              </w:rPr>
            </w:pPr>
            <w:r>
              <w:rPr>
                <w:rFonts w:hint="eastAsia" w:ascii="宋体" w:hAnsi="宋体" w:eastAsia="宋体" w:cs="宋体"/>
                <w:b/>
                <w:snapToGrid/>
                <w:kern w:val="2"/>
                <w:sz w:val="24"/>
                <w:szCs w:val="24"/>
                <w:lang w:eastAsia="zh-CN"/>
              </w:rPr>
              <w:sym w:font="Wingdings" w:char="F0FC"/>
            </w:r>
          </w:p>
        </w:tc>
        <w:tc>
          <w:tcPr>
            <w:tcW w:w="631" w:type="dxa"/>
          </w:tcPr>
          <w:p w14:paraId="1D74BE0C">
            <w:pPr>
              <w:spacing w:line="360" w:lineRule="exact"/>
              <w:jc w:val="center"/>
              <w:rPr>
                <w:rFonts w:ascii="宋体" w:hAnsi="宋体" w:cs="宋体"/>
                <w:color w:val="auto"/>
                <w:sz w:val="28"/>
                <w:szCs w:val="28"/>
              </w:rPr>
            </w:pPr>
            <w:r>
              <w:rPr>
                <w:rFonts w:hint="eastAsia" w:ascii="宋体" w:hAnsi="宋体" w:eastAsia="宋体" w:cs="宋体"/>
                <w:b/>
                <w:snapToGrid/>
                <w:kern w:val="2"/>
                <w:sz w:val="24"/>
                <w:szCs w:val="24"/>
                <w:lang w:eastAsia="zh-CN"/>
              </w:rPr>
              <w:sym w:font="Wingdings" w:char="F0FC"/>
            </w:r>
          </w:p>
        </w:tc>
        <w:tc>
          <w:tcPr>
            <w:tcW w:w="633" w:type="dxa"/>
          </w:tcPr>
          <w:p w14:paraId="22AB810B">
            <w:pPr>
              <w:spacing w:line="360" w:lineRule="exact"/>
              <w:jc w:val="center"/>
              <w:rPr>
                <w:rFonts w:ascii="宋体" w:hAnsi="宋体" w:cs="宋体"/>
                <w:color w:val="auto"/>
                <w:sz w:val="28"/>
                <w:szCs w:val="28"/>
              </w:rPr>
            </w:pPr>
            <w:r>
              <w:rPr>
                <w:rFonts w:hint="eastAsia" w:ascii="宋体" w:hAnsi="宋体" w:eastAsia="宋体" w:cs="宋体"/>
                <w:b/>
                <w:snapToGrid/>
                <w:kern w:val="2"/>
                <w:sz w:val="24"/>
                <w:szCs w:val="24"/>
                <w:lang w:eastAsia="zh-CN"/>
              </w:rPr>
              <w:sym w:font="Wingdings" w:char="F0FB"/>
            </w:r>
          </w:p>
        </w:tc>
        <w:tc>
          <w:tcPr>
            <w:tcW w:w="632" w:type="dxa"/>
          </w:tcPr>
          <w:p w14:paraId="28823CB1">
            <w:pPr>
              <w:spacing w:line="360" w:lineRule="exact"/>
              <w:jc w:val="center"/>
              <w:rPr>
                <w:rFonts w:ascii="宋体" w:hAnsi="宋体" w:cs="宋体"/>
                <w:color w:val="auto"/>
                <w:sz w:val="28"/>
                <w:szCs w:val="28"/>
              </w:rPr>
            </w:pPr>
            <w:r>
              <w:rPr>
                <w:rFonts w:hint="eastAsia" w:ascii="宋体" w:hAnsi="宋体" w:eastAsia="宋体" w:cs="宋体"/>
                <w:b/>
                <w:snapToGrid/>
                <w:kern w:val="2"/>
                <w:sz w:val="24"/>
                <w:szCs w:val="24"/>
                <w:lang w:eastAsia="zh-CN"/>
              </w:rPr>
              <w:sym w:font="Wingdings" w:char="F0FC"/>
            </w:r>
          </w:p>
        </w:tc>
        <w:tc>
          <w:tcPr>
            <w:tcW w:w="632" w:type="dxa"/>
          </w:tcPr>
          <w:p w14:paraId="275F26E6">
            <w:pPr>
              <w:spacing w:line="360" w:lineRule="exact"/>
              <w:jc w:val="center"/>
              <w:rPr>
                <w:rFonts w:ascii="宋体" w:hAnsi="宋体" w:cs="宋体"/>
                <w:color w:val="auto"/>
                <w:sz w:val="28"/>
                <w:szCs w:val="28"/>
              </w:rPr>
            </w:pPr>
            <w:r>
              <w:rPr>
                <w:rFonts w:hint="eastAsia" w:ascii="宋体" w:hAnsi="宋体" w:eastAsia="宋体" w:cs="宋体"/>
                <w:b/>
                <w:snapToGrid/>
                <w:kern w:val="2"/>
                <w:sz w:val="24"/>
                <w:szCs w:val="24"/>
                <w:lang w:eastAsia="zh-CN"/>
              </w:rPr>
              <w:sym w:font="Wingdings" w:char="F0FC"/>
            </w:r>
          </w:p>
        </w:tc>
        <w:tc>
          <w:tcPr>
            <w:tcW w:w="632" w:type="dxa"/>
          </w:tcPr>
          <w:p w14:paraId="0863FBCE">
            <w:pPr>
              <w:spacing w:line="360" w:lineRule="exact"/>
              <w:jc w:val="center"/>
              <w:rPr>
                <w:rFonts w:ascii="宋体" w:hAnsi="宋体" w:cs="宋体"/>
                <w:color w:val="auto"/>
                <w:sz w:val="28"/>
                <w:szCs w:val="28"/>
              </w:rPr>
            </w:pPr>
            <w:r>
              <w:rPr>
                <w:rFonts w:hint="eastAsia" w:ascii="宋体" w:hAnsi="宋体" w:eastAsia="宋体" w:cs="宋体"/>
                <w:b/>
                <w:snapToGrid/>
                <w:kern w:val="2"/>
                <w:sz w:val="24"/>
                <w:szCs w:val="24"/>
                <w:lang w:eastAsia="zh-CN"/>
              </w:rPr>
              <w:sym w:font="Wingdings" w:char="F0FB"/>
            </w:r>
          </w:p>
        </w:tc>
        <w:tc>
          <w:tcPr>
            <w:tcW w:w="632" w:type="dxa"/>
          </w:tcPr>
          <w:p w14:paraId="7EBFD4CA">
            <w:pPr>
              <w:spacing w:line="360" w:lineRule="exact"/>
              <w:jc w:val="center"/>
              <w:rPr>
                <w:rFonts w:ascii="宋体" w:hAnsi="宋体" w:cs="宋体"/>
                <w:color w:val="auto"/>
                <w:sz w:val="28"/>
                <w:szCs w:val="28"/>
              </w:rPr>
            </w:pPr>
            <w:r>
              <w:rPr>
                <w:rFonts w:hint="eastAsia" w:ascii="宋体" w:hAnsi="宋体" w:eastAsia="宋体" w:cs="宋体"/>
                <w:b/>
                <w:snapToGrid/>
                <w:kern w:val="2"/>
                <w:sz w:val="24"/>
                <w:szCs w:val="24"/>
                <w:lang w:eastAsia="zh-CN"/>
              </w:rPr>
              <w:sym w:font="Wingdings" w:char="F0FC"/>
            </w:r>
          </w:p>
        </w:tc>
      </w:tr>
    </w:tbl>
    <w:p w14:paraId="364EF069">
      <w:pPr>
        <w:pStyle w:val="3"/>
        <w:spacing w:line="420" w:lineRule="exact"/>
        <w:ind w:left="420" w:firstLine="723" w:firstLineChars="300"/>
        <w:rPr>
          <w:rFonts w:hint="eastAsia"/>
          <w:b/>
          <w:snapToGrid/>
          <w:color w:val="auto"/>
          <w:kern w:val="2"/>
          <w:sz w:val="24"/>
          <w:szCs w:val="24"/>
          <w:lang w:eastAsia="zh-CN"/>
        </w:rPr>
      </w:pPr>
      <w:r>
        <w:rPr>
          <w:rFonts w:hint="eastAsia"/>
          <w:b/>
          <w:snapToGrid/>
          <w:color w:val="auto"/>
          <w:kern w:val="2"/>
          <w:sz w:val="24"/>
          <w:szCs w:val="24"/>
          <w:lang w:eastAsia="zh-CN"/>
        </w:rPr>
        <w:t>二、选择题（本大题共10小题，每小题2分，共20分。每小题</w:t>
      </w:r>
    </w:p>
    <w:p w14:paraId="0D69B6A0">
      <w:pPr>
        <w:pStyle w:val="3"/>
        <w:spacing w:line="420" w:lineRule="exact"/>
        <w:ind w:firstLine="964" w:firstLineChars="400"/>
        <w:outlineLvl w:val="0"/>
        <w:rPr>
          <w:rFonts w:hint="eastAsia"/>
          <w:color w:val="auto"/>
          <w:sz w:val="24"/>
          <w:szCs w:val="24"/>
          <w:lang w:eastAsia="zh-CN"/>
        </w:rPr>
      </w:pPr>
      <w:r>
        <w:rPr>
          <w:rFonts w:hint="eastAsia"/>
          <w:b/>
          <w:snapToGrid/>
          <w:color w:val="auto"/>
          <w:kern w:val="2"/>
          <w:sz w:val="24"/>
          <w:szCs w:val="24"/>
          <w:lang w:eastAsia="zh-CN"/>
        </w:rPr>
        <w:t>只有一个正确选项）</w:t>
      </w:r>
      <w:r>
        <w:rPr>
          <w:rFonts w:hint="eastAsia"/>
          <w:b/>
          <w:bCs/>
          <w:color w:val="auto"/>
          <w:spacing w:val="-10"/>
          <w:sz w:val="21"/>
          <w:szCs w:val="21"/>
          <w:lang w:eastAsia="zh-CN"/>
        </w:rPr>
        <w:tab/>
      </w:r>
    </w:p>
    <w:tbl>
      <w:tblPr>
        <w:tblStyle w:val="8"/>
        <w:tblW w:w="0" w:type="auto"/>
        <w:tblInd w:w="14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632"/>
        <w:gridCol w:w="632"/>
        <w:gridCol w:w="632"/>
        <w:gridCol w:w="631"/>
        <w:gridCol w:w="633"/>
        <w:gridCol w:w="632"/>
        <w:gridCol w:w="632"/>
        <w:gridCol w:w="632"/>
        <w:gridCol w:w="632"/>
      </w:tblGrid>
      <w:tr w14:paraId="60E3E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trPr>
        <w:tc>
          <w:tcPr>
            <w:tcW w:w="632" w:type="dxa"/>
          </w:tcPr>
          <w:p w14:paraId="2B8FE0BB">
            <w:pPr>
              <w:spacing w:line="420" w:lineRule="exact"/>
              <w:jc w:val="center"/>
              <w:rPr>
                <w:rFonts w:ascii="宋体" w:hAnsi="宋体" w:cs="宋体"/>
                <w:sz w:val="28"/>
                <w:szCs w:val="28"/>
              </w:rPr>
            </w:pPr>
            <w:r>
              <w:rPr>
                <w:rFonts w:hint="eastAsia" w:ascii="宋体" w:hAnsi="宋体" w:eastAsia="宋体" w:cs="宋体"/>
                <w:color w:val="080F17"/>
                <w:sz w:val="28"/>
                <w:szCs w:val="28"/>
                <w:lang w:eastAsia="zh-CN"/>
              </w:rPr>
              <w:t>1</w:t>
            </w:r>
            <w:r>
              <w:rPr>
                <w:rFonts w:hint="eastAsia" w:ascii="宋体" w:hAnsi="宋体" w:eastAsia="宋体" w:cs="宋体"/>
                <w:color w:val="080F17"/>
                <w:sz w:val="24"/>
                <w:szCs w:val="24"/>
                <w:lang w:eastAsia="zh-CN"/>
              </w:rPr>
              <w:t xml:space="preserve">      </w:t>
            </w:r>
            <w:r>
              <w:rPr>
                <w:rFonts w:hint="eastAsia" w:ascii="宋体" w:hAnsi="宋体" w:cs="宋体"/>
                <w:sz w:val="28"/>
                <w:szCs w:val="28"/>
              </w:rPr>
              <w:t>1</w:t>
            </w:r>
          </w:p>
        </w:tc>
        <w:tc>
          <w:tcPr>
            <w:tcW w:w="632" w:type="dxa"/>
          </w:tcPr>
          <w:p w14:paraId="49AD4026">
            <w:pPr>
              <w:spacing w:line="360" w:lineRule="exact"/>
              <w:jc w:val="center"/>
              <w:rPr>
                <w:rFonts w:ascii="宋体" w:hAnsi="宋体" w:cs="宋体"/>
                <w:sz w:val="28"/>
                <w:szCs w:val="28"/>
              </w:rPr>
            </w:pPr>
            <w:r>
              <w:rPr>
                <w:rFonts w:hint="eastAsia" w:ascii="宋体" w:hAnsi="宋体" w:cs="宋体"/>
                <w:sz w:val="28"/>
                <w:szCs w:val="28"/>
              </w:rPr>
              <w:t>2</w:t>
            </w:r>
          </w:p>
        </w:tc>
        <w:tc>
          <w:tcPr>
            <w:tcW w:w="632" w:type="dxa"/>
          </w:tcPr>
          <w:p w14:paraId="1682BFF5">
            <w:pPr>
              <w:spacing w:line="360" w:lineRule="exact"/>
              <w:jc w:val="center"/>
              <w:rPr>
                <w:rFonts w:ascii="宋体" w:hAnsi="宋体" w:cs="宋体"/>
                <w:sz w:val="28"/>
                <w:szCs w:val="28"/>
              </w:rPr>
            </w:pPr>
            <w:r>
              <w:rPr>
                <w:rFonts w:hint="eastAsia" w:ascii="宋体" w:hAnsi="宋体" w:cs="宋体"/>
                <w:sz w:val="28"/>
                <w:szCs w:val="28"/>
              </w:rPr>
              <w:t>3</w:t>
            </w:r>
          </w:p>
        </w:tc>
        <w:tc>
          <w:tcPr>
            <w:tcW w:w="632" w:type="dxa"/>
          </w:tcPr>
          <w:p w14:paraId="310ADECA">
            <w:pPr>
              <w:spacing w:line="360" w:lineRule="exact"/>
              <w:jc w:val="center"/>
              <w:rPr>
                <w:rFonts w:ascii="宋体" w:hAnsi="宋体" w:cs="宋体"/>
                <w:sz w:val="28"/>
                <w:szCs w:val="28"/>
              </w:rPr>
            </w:pPr>
            <w:r>
              <w:rPr>
                <w:rFonts w:hint="eastAsia" w:ascii="宋体" w:hAnsi="宋体" w:cs="宋体"/>
                <w:sz w:val="28"/>
                <w:szCs w:val="28"/>
              </w:rPr>
              <w:t>4</w:t>
            </w:r>
          </w:p>
        </w:tc>
        <w:tc>
          <w:tcPr>
            <w:tcW w:w="631" w:type="dxa"/>
          </w:tcPr>
          <w:p w14:paraId="0911BB7C">
            <w:pPr>
              <w:spacing w:line="360" w:lineRule="exact"/>
              <w:jc w:val="center"/>
              <w:rPr>
                <w:rFonts w:ascii="宋体" w:hAnsi="宋体" w:cs="宋体"/>
                <w:sz w:val="28"/>
                <w:szCs w:val="28"/>
              </w:rPr>
            </w:pPr>
            <w:r>
              <w:rPr>
                <w:rFonts w:hint="eastAsia" w:ascii="宋体" w:hAnsi="宋体" w:cs="宋体"/>
                <w:sz w:val="28"/>
                <w:szCs w:val="28"/>
              </w:rPr>
              <w:t>5</w:t>
            </w:r>
          </w:p>
        </w:tc>
        <w:tc>
          <w:tcPr>
            <w:tcW w:w="633" w:type="dxa"/>
          </w:tcPr>
          <w:p w14:paraId="08523E32">
            <w:pPr>
              <w:spacing w:line="360" w:lineRule="exact"/>
              <w:jc w:val="center"/>
              <w:rPr>
                <w:rFonts w:ascii="宋体" w:hAnsi="宋体" w:cs="宋体"/>
                <w:sz w:val="28"/>
                <w:szCs w:val="28"/>
              </w:rPr>
            </w:pPr>
            <w:r>
              <w:rPr>
                <w:rFonts w:hint="eastAsia" w:ascii="宋体" w:hAnsi="宋体" w:cs="宋体"/>
                <w:sz w:val="28"/>
                <w:szCs w:val="28"/>
              </w:rPr>
              <w:t>6</w:t>
            </w:r>
          </w:p>
        </w:tc>
        <w:tc>
          <w:tcPr>
            <w:tcW w:w="632" w:type="dxa"/>
          </w:tcPr>
          <w:p w14:paraId="5628B5D7">
            <w:pPr>
              <w:spacing w:line="360" w:lineRule="exact"/>
              <w:jc w:val="center"/>
              <w:rPr>
                <w:rFonts w:ascii="宋体" w:hAnsi="宋体" w:cs="宋体"/>
                <w:sz w:val="28"/>
                <w:szCs w:val="28"/>
              </w:rPr>
            </w:pPr>
            <w:r>
              <w:rPr>
                <w:rFonts w:hint="eastAsia" w:ascii="宋体" w:hAnsi="宋体" w:cs="宋体"/>
                <w:sz w:val="28"/>
                <w:szCs w:val="28"/>
              </w:rPr>
              <w:t>7</w:t>
            </w:r>
          </w:p>
        </w:tc>
        <w:tc>
          <w:tcPr>
            <w:tcW w:w="632" w:type="dxa"/>
          </w:tcPr>
          <w:p w14:paraId="72D4E35A">
            <w:pPr>
              <w:spacing w:line="360" w:lineRule="exact"/>
              <w:jc w:val="center"/>
              <w:rPr>
                <w:rFonts w:ascii="宋体" w:hAnsi="宋体" w:cs="宋体"/>
                <w:sz w:val="28"/>
                <w:szCs w:val="28"/>
              </w:rPr>
            </w:pPr>
            <w:r>
              <w:rPr>
                <w:rFonts w:hint="eastAsia" w:ascii="宋体" w:hAnsi="宋体" w:cs="宋体"/>
                <w:sz w:val="28"/>
                <w:szCs w:val="28"/>
              </w:rPr>
              <w:t>8</w:t>
            </w:r>
          </w:p>
        </w:tc>
        <w:tc>
          <w:tcPr>
            <w:tcW w:w="632" w:type="dxa"/>
          </w:tcPr>
          <w:p w14:paraId="6C22E343">
            <w:pPr>
              <w:spacing w:line="360" w:lineRule="exact"/>
              <w:jc w:val="center"/>
              <w:rPr>
                <w:rFonts w:ascii="宋体" w:hAnsi="宋体" w:cs="宋体"/>
                <w:sz w:val="28"/>
                <w:szCs w:val="28"/>
              </w:rPr>
            </w:pPr>
            <w:r>
              <w:rPr>
                <w:rFonts w:hint="eastAsia" w:ascii="宋体" w:hAnsi="宋体" w:cs="宋体"/>
                <w:sz w:val="28"/>
                <w:szCs w:val="28"/>
              </w:rPr>
              <w:t>9</w:t>
            </w:r>
          </w:p>
        </w:tc>
        <w:tc>
          <w:tcPr>
            <w:tcW w:w="632" w:type="dxa"/>
          </w:tcPr>
          <w:p w14:paraId="11756D04">
            <w:pPr>
              <w:spacing w:line="360" w:lineRule="exact"/>
              <w:jc w:val="center"/>
              <w:rPr>
                <w:rFonts w:ascii="宋体" w:hAnsi="宋体" w:cs="宋体"/>
                <w:sz w:val="28"/>
                <w:szCs w:val="28"/>
              </w:rPr>
            </w:pPr>
            <w:r>
              <w:rPr>
                <w:rFonts w:hint="eastAsia" w:ascii="宋体" w:hAnsi="宋体" w:cs="宋体"/>
                <w:sz w:val="28"/>
                <w:szCs w:val="28"/>
              </w:rPr>
              <w:t>10</w:t>
            </w:r>
          </w:p>
        </w:tc>
      </w:tr>
      <w:tr w14:paraId="06E15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trPr>
        <w:tc>
          <w:tcPr>
            <w:tcW w:w="632" w:type="dxa"/>
          </w:tcPr>
          <w:p w14:paraId="22156BD7">
            <w:pPr>
              <w:spacing w:line="360" w:lineRule="exact"/>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B</w:t>
            </w:r>
          </w:p>
        </w:tc>
        <w:tc>
          <w:tcPr>
            <w:tcW w:w="632" w:type="dxa"/>
          </w:tcPr>
          <w:p w14:paraId="2AD6EDA6">
            <w:pPr>
              <w:spacing w:line="360" w:lineRule="exact"/>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A</w:t>
            </w:r>
          </w:p>
        </w:tc>
        <w:tc>
          <w:tcPr>
            <w:tcW w:w="632" w:type="dxa"/>
          </w:tcPr>
          <w:p w14:paraId="1267CB48">
            <w:pPr>
              <w:spacing w:line="360" w:lineRule="exact"/>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A</w:t>
            </w:r>
          </w:p>
        </w:tc>
        <w:tc>
          <w:tcPr>
            <w:tcW w:w="632" w:type="dxa"/>
          </w:tcPr>
          <w:p w14:paraId="32EE31B2">
            <w:pPr>
              <w:spacing w:line="360" w:lineRule="exact"/>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B</w:t>
            </w:r>
          </w:p>
        </w:tc>
        <w:tc>
          <w:tcPr>
            <w:tcW w:w="631" w:type="dxa"/>
          </w:tcPr>
          <w:p w14:paraId="76F53767">
            <w:pPr>
              <w:spacing w:line="360" w:lineRule="exact"/>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A</w:t>
            </w:r>
          </w:p>
        </w:tc>
        <w:tc>
          <w:tcPr>
            <w:tcW w:w="633" w:type="dxa"/>
          </w:tcPr>
          <w:p w14:paraId="385B5E08">
            <w:pPr>
              <w:spacing w:line="360" w:lineRule="exact"/>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C</w:t>
            </w:r>
          </w:p>
        </w:tc>
        <w:tc>
          <w:tcPr>
            <w:tcW w:w="632" w:type="dxa"/>
          </w:tcPr>
          <w:p w14:paraId="24333D3D">
            <w:pPr>
              <w:spacing w:line="360" w:lineRule="exact"/>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D</w:t>
            </w:r>
          </w:p>
        </w:tc>
        <w:tc>
          <w:tcPr>
            <w:tcW w:w="632" w:type="dxa"/>
          </w:tcPr>
          <w:p w14:paraId="5CC108F4">
            <w:pPr>
              <w:spacing w:line="360" w:lineRule="exact"/>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C</w:t>
            </w:r>
          </w:p>
        </w:tc>
        <w:tc>
          <w:tcPr>
            <w:tcW w:w="632" w:type="dxa"/>
          </w:tcPr>
          <w:p w14:paraId="74815087">
            <w:pPr>
              <w:spacing w:line="360" w:lineRule="exact"/>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A</w:t>
            </w:r>
          </w:p>
        </w:tc>
        <w:tc>
          <w:tcPr>
            <w:tcW w:w="632" w:type="dxa"/>
          </w:tcPr>
          <w:p w14:paraId="1FFB4DB8">
            <w:pPr>
              <w:spacing w:line="360" w:lineRule="exact"/>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C</w:t>
            </w:r>
          </w:p>
        </w:tc>
      </w:tr>
    </w:tbl>
    <w:p w14:paraId="0EC4CABC">
      <w:pPr>
        <w:spacing w:line="420" w:lineRule="exact"/>
        <w:ind w:left="420" w:firstLine="723" w:firstLineChars="300"/>
        <w:jc w:val="both"/>
        <w:rPr>
          <w:rFonts w:hint="eastAsia" w:ascii="宋体" w:hAnsi="宋体" w:eastAsia="宋体" w:cs="宋体"/>
          <w:b/>
          <w:snapToGrid/>
          <w:color w:val="auto"/>
          <w:kern w:val="2"/>
          <w:sz w:val="24"/>
          <w:szCs w:val="24"/>
          <w:lang w:eastAsia="zh-CN"/>
        </w:rPr>
      </w:pPr>
      <w:r>
        <w:rPr>
          <w:rFonts w:hint="eastAsia" w:ascii="宋体" w:hAnsi="宋体" w:eastAsia="宋体" w:cs="宋体"/>
          <w:b/>
          <w:bCs/>
          <w:color w:val="080F17"/>
          <w:sz w:val="24"/>
          <w:szCs w:val="24"/>
          <w:lang w:eastAsia="zh-CN"/>
        </w:rPr>
        <w:t>三、</w:t>
      </w:r>
      <w:r>
        <w:rPr>
          <w:rFonts w:hint="eastAsia" w:cs="宋体"/>
          <w:b/>
          <w:snapToGrid/>
          <w:color w:val="auto"/>
          <w:kern w:val="2"/>
          <w:sz w:val="24"/>
          <w:szCs w:val="24"/>
          <w:lang w:eastAsia="zh-CN"/>
        </w:rPr>
        <w:t>多项</w:t>
      </w:r>
      <w:r>
        <w:rPr>
          <w:rFonts w:hint="eastAsia" w:ascii="宋体" w:hAnsi="宋体" w:eastAsia="宋体" w:cs="宋体"/>
          <w:b/>
          <w:snapToGrid/>
          <w:color w:val="auto"/>
          <w:kern w:val="2"/>
          <w:sz w:val="24"/>
          <w:szCs w:val="24"/>
          <w:lang w:eastAsia="zh-CN"/>
        </w:rPr>
        <w:t>选择题（每题有一个或一个以上的正确选项，错选、</w:t>
      </w:r>
      <w:r>
        <w:rPr>
          <w:rFonts w:hint="eastAsia" w:cs="宋体"/>
          <w:b/>
          <w:snapToGrid/>
          <w:color w:val="auto"/>
          <w:kern w:val="2"/>
          <w:sz w:val="24"/>
          <w:szCs w:val="24"/>
          <w:lang w:eastAsia="zh-CN"/>
        </w:rPr>
        <w:t xml:space="preserve">         </w:t>
      </w:r>
      <w:r>
        <w:rPr>
          <w:rFonts w:hint="eastAsia" w:ascii="宋体" w:hAnsi="宋体" w:eastAsia="宋体" w:cs="宋体"/>
          <w:color w:val="auto"/>
          <w:sz w:val="24"/>
          <w:szCs w:val="24"/>
          <w:lang w:eastAsia="zh-CN"/>
        </w:rPr>
        <w:t xml:space="preserve">   </w:t>
      </w:r>
    </w:p>
    <w:p w14:paraId="2EA24286">
      <w:pPr>
        <w:pStyle w:val="3"/>
        <w:spacing w:line="420" w:lineRule="exact"/>
        <w:ind w:firstLine="964" w:firstLineChars="400"/>
        <w:rPr>
          <w:rFonts w:hint="eastAsia"/>
          <w:color w:val="auto"/>
          <w:lang w:eastAsia="zh-CN"/>
        </w:rPr>
      </w:pPr>
      <w:r>
        <w:rPr>
          <w:rFonts w:hint="eastAsia"/>
          <w:b/>
          <w:snapToGrid/>
          <w:color w:val="auto"/>
          <w:kern w:val="2"/>
          <w:sz w:val="24"/>
          <w:szCs w:val="24"/>
          <w:lang w:eastAsia="zh-CN"/>
        </w:rPr>
        <w:t>多选或少选不得分）（每题4分，共20分）</w:t>
      </w:r>
    </w:p>
    <w:tbl>
      <w:tblPr>
        <w:tblStyle w:val="8"/>
        <w:tblW w:w="5698" w:type="dxa"/>
        <w:tblInd w:w="15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1172"/>
        <w:gridCol w:w="1171"/>
        <w:gridCol w:w="1172"/>
        <w:gridCol w:w="1099"/>
      </w:tblGrid>
      <w:tr w14:paraId="2E56A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exact"/>
        </w:trPr>
        <w:tc>
          <w:tcPr>
            <w:tcW w:w="1084" w:type="dxa"/>
            <w:tcBorders>
              <w:top w:val="single" w:color="auto" w:sz="4" w:space="0"/>
              <w:left w:val="single" w:color="auto" w:sz="4" w:space="0"/>
              <w:bottom w:val="single" w:color="auto" w:sz="4" w:space="0"/>
              <w:right w:val="single" w:color="auto" w:sz="4" w:space="0"/>
            </w:tcBorders>
          </w:tcPr>
          <w:p w14:paraId="21DED94F">
            <w:pPr>
              <w:spacing w:line="420" w:lineRule="exact"/>
              <w:jc w:val="both"/>
              <w:rPr>
                <w:rFonts w:ascii="宋体" w:hAnsi="宋体" w:cs="宋体"/>
                <w:sz w:val="28"/>
                <w:szCs w:val="28"/>
              </w:rPr>
            </w:pPr>
            <w:r>
              <w:rPr>
                <w:rFonts w:hint="eastAsia" w:ascii="宋体" w:hAnsi="宋体" w:eastAsia="宋体" w:cs="宋体"/>
                <w:sz w:val="24"/>
                <w:szCs w:val="24"/>
                <w:lang w:eastAsia="zh-CN"/>
              </w:rPr>
              <w:t xml:space="preserve">    1      </w:t>
            </w:r>
            <w:r>
              <w:rPr>
                <w:rFonts w:hint="eastAsia" w:ascii="宋体" w:hAnsi="宋体" w:cs="宋体"/>
                <w:sz w:val="28"/>
                <w:szCs w:val="28"/>
              </w:rPr>
              <w:t>1</w:t>
            </w:r>
          </w:p>
        </w:tc>
        <w:tc>
          <w:tcPr>
            <w:tcW w:w="1172" w:type="dxa"/>
            <w:tcBorders>
              <w:top w:val="single" w:color="auto" w:sz="4" w:space="0"/>
              <w:left w:val="single" w:color="auto" w:sz="4" w:space="0"/>
              <w:bottom w:val="single" w:color="auto" w:sz="4" w:space="0"/>
              <w:right w:val="single" w:color="auto" w:sz="4" w:space="0"/>
            </w:tcBorders>
          </w:tcPr>
          <w:p w14:paraId="7D43823D">
            <w:pPr>
              <w:spacing w:line="360" w:lineRule="exact"/>
              <w:jc w:val="center"/>
              <w:rPr>
                <w:rFonts w:ascii="宋体" w:hAnsi="宋体" w:cs="宋体"/>
                <w:sz w:val="28"/>
                <w:szCs w:val="28"/>
              </w:rPr>
            </w:pPr>
            <w:r>
              <w:rPr>
                <w:rFonts w:hint="eastAsia" w:ascii="宋体" w:hAnsi="宋体" w:cs="宋体"/>
                <w:sz w:val="28"/>
                <w:szCs w:val="28"/>
              </w:rPr>
              <w:t>2</w:t>
            </w:r>
          </w:p>
        </w:tc>
        <w:tc>
          <w:tcPr>
            <w:tcW w:w="1171" w:type="dxa"/>
            <w:tcBorders>
              <w:top w:val="single" w:color="auto" w:sz="4" w:space="0"/>
              <w:left w:val="single" w:color="auto" w:sz="4" w:space="0"/>
              <w:bottom w:val="single" w:color="auto" w:sz="4" w:space="0"/>
              <w:right w:val="single" w:color="auto" w:sz="4" w:space="0"/>
            </w:tcBorders>
          </w:tcPr>
          <w:p w14:paraId="21E8567F">
            <w:pPr>
              <w:spacing w:line="360" w:lineRule="exact"/>
              <w:jc w:val="center"/>
              <w:rPr>
                <w:rFonts w:ascii="宋体" w:hAnsi="宋体" w:cs="宋体"/>
                <w:sz w:val="28"/>
                <w:szCs w:val="28"/>
              </w:rPr>
            </w:pPr>
            <w:r>
              <w:rPr>
                <w:rFonts w:hint="eastAsia" w:ascii="宋体" w:hAnsi="宋体" w:cs="宋体"/>
                <w:sz w:val="28"/>
                <w:szCs w:val="28"/>
              </w:rPr>
              <w:t>3</w:t>
            </w:r>
          </w:p>
        </w:tc>
        <w:tc>
          <w:tcPr>
            <w:tcW w:w="1172" w:type="dxa"/>
            <w:tcBorders>
              <w:top w:val="single" w:color="auto" w:sz="4" w:space="0"/>
              <w:left w:val="single" w:color="auto" w:sz="4" w:space="0"/>
              <w:bottom w:val="single" w:color="auto" w:sz="4" w:space="0"/>
              <w:right w:val="single" w:color="auto" w:sz="4" w:space="0"/>
            </w:tcBorders>
          </w:tcPr>
          <w:p w14:paraId="694B152F">
            <w:pPr>
              <w:spacing w:line="360" w:lineRule="exact"/>
              <w:jc w:val="center"/>
              <w:rPr>
                <w:rFonts w:ascii="宋体" w:hAnsi="宋体" w:cs="宋体"/>
                <w:sz w:val="28"/>
                <w:szCs w:val="28"/>
              </w:rPr>
            </w:pPr>
            <w:r>
              <w:rPr>
                <w:rFonts w:hint="eastAsia" w:ascii="宋体" w:hAnsi="宋体" w:cs="宋体"/>
                <w:sz w:val="28"/>
                <w:szCs w:val="28"/>
              </w:rPr>
              <w:t>4</w:t>
            </w:r>
          </w:p>
        </w:tc>
        <w:tc>
          <w:tcPr>
            <w:tcW w:w="1099" w:type="dxa"/>
            <w:tcBorders>
              <w:top w:val="single" w:color="auto" w:sz="4" w:space="0"/>
              <w:left w:val="single" w:color="auto" w:sz="4" w:space="0"/>
              <w:bottom w:val="single" w:color="auto" w:sz="4" w:space="0"/>
              <w:right w:val="single" w:color="auto" w:sz="4" w:space="0"/>
            </w:tcBorders>
          </w:tcPr>
          <w:p w14:paraId="00789E1F">
            <w:pPr>
              <w:spacing w:line="360" w:lineRule="exact"/>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5</w:t>
            </w:r>
          </w:p>
        </w:tc>
      </w:tr>
      <w:tr w14:paraId="77771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exact"/>
        </w:trPr>
        <w:tc>
          <w:tcPr>
            <w:tcW w:w="1084" w:type="dxa"/>
            <w:tcBorders>
              <w:top w:val="single" w:color="auto" w:sz="4" w:space="0"/>
              <w:left w:val="single" w:color="auto" w:sz="4" w:space="0"/>
              <w:bottom w:val="single" w:color="auto" w:sz="4" w:space="0"/>
              <w:right w:val="single" w:color="auto" w:sz="4" w:space="0"/>
            </w:tcBorders>
          </w:tcPr>
          <w:p w14:paraId="4DC10E49">
            <w:pPr>
              <w:spacing w:line="360" w:lineRule="exact"/>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AC</w:t>
            </w:r>
          </w:p>
        </w:tc>
        <w:tc>
          <w:tcPr>
            <w:tcW w:w="1172" w:type="dxa"/>
            <w:tcBorders>
              <w:top w:val="single" w:color="auto" w:sz="4" w:space="0"/>
              <w:left w:val="single" w:color="auto" w:sz="4" w:space="0"/>
              <w:bottom w:val="single" w:color="auto" w:sz="4" w:space="0"/>
              <w:right w:val="single" w:color="auto" w:sz="4" w:space="0"/>
            </w:tcBorders>
          </w:tcPr>
          <w:p w14:paraId="024DE62B">
            <w:pPr>
              <w:spacing w:line="360" w:lineRule="exact"/>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ABC</w:t>
            </w:r>
          </w:p>
        </w:tc>
        <w:tc>
          <w:tcPr>
            <w:tcW w:w="1171" w:type="dxa"/>
            <w:tcBorders>
              <w:top w:val="single" w:color="auto" w:sz="4" w:space="0"/>
              <w:left w:val="single" w:color="auto" w:sz="4" w:space="0"/>
              <w:bottom w:val="single" w:color="auto" w:sz="4" w:space="0"/>
              <w:right w:val="single" w:color="auto" w:sz="4" w:space="0"/>
            </w:tcBorders>
          </w:tcPr>
          <w:p w14:paraId="0183C11D">
            <w:pPr>
              <w:spacing w:line="360" w:lineRule="exact"/>
              <w:jc w:val="center"/>
              <w:rPr>
                <w:rFonts w:hint="eastAsia" w:ascii="宋体" w:hAnsi="宋体" w:cs="宋体" w:eastAsiaTheme="minorEastAsia"/>
                <w:color w:val="auto"/>
                <w:sz w:val="28"/>
                <w:szCs w:val="28"/>
                <w:lang w:eastAsia="zh-CN"/>
              </w:rPr>
            </w:pPr>
            <w:r>
              <w:rPr>
                <w:rFonts w:hint="eastAsia" w:ascii="宋体" w:hAnsi="宋体" w:cs="宋体"/>
                <w:color w:val="auto"/>
                <w:sz w:val="28"/>
                <w:szCs w:val="28"/>
                <w:lang w:eastAsia="zh-CN"/>
              </w:rPr>
              <w:t>AB</w:t>
            </w:r>
            <w:r>
              <w:rPr>
                <w:rFonts w:hint="eastAsia" w:ascii="宋体" w:hAnsi="宋体" w:cs="宋体" w:eastAsiaTheme="minorEastAsia"/>
                <w:color w:val="auto"/>
                <w:sz w:val="28"/>
                <w:szCs w:val="28"/>
                <w:lang w:eastAsia="zh-CN"/>
              </w:rPr>
              <w:t>D</w:t>
            </w:r>
          </w:p>
        </w:tc>
        <w:tc>
          <w:tcPr>
            <w:tcW w:w="1172" w:type="dxa"/>
            <w:tcBorders>
              <w:top w:val="single" w:color="auto" w:sz="4" w:space="0"/>
              <w:left w:val="single" w:color="auto" w:sz="4" w:space="0"/>
              <w:bottom w:val="single" w:color="auto" w:sz="4" w:space="0"/>
              <w:right w:val="single" w:color="auto" w:sz="4" w:space="0"/>
            </w:tcBorders>
          </w:tcPr>
          <w:p w14:paraId="36941F93">
            <w:pPr>
              <w:spacing w:line="360" w:lineRule="exact"/>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ACD</w:t>
            </w:r>
          </w:p>
        </w:tc>
        <w:tc>
          <w:tcPr>
            <w:tcW w:w="1099" w:type="dxa"/>
            <w:tcBorders>
              <w:top w:val="single" w:color="auto" w:sz="4" w:space="0"/>
              <w:left w:val="single" w:color="auto" w:sz="4" w:space="0"/>
              <w:bottom w:val="single" w:color="auto" w:sz="4" w:space="0"/>
              <w:right w:val="single" w:color="auto" w:sz="4" w:space="0"/>
            </w:tcBorders>
          </w:tcPr>
          <w:p w14:paraId="6B8C110D">
            <w:pPr>
              <w:spacing w:line="360" w:lineRule="exact"/>
              <w:jc w:val="center"/>
              <w:rPr>
                <w:rFonts w:hint="eastAsia" w:ascii="宋体" w:hAnsi="宋体" w:eastAsia="宋体" w:cs="宋体"/>
                <w:sz w:val="28"/>
                <w:szCs w:val="28"/>
                <w:lang w:eastAsia="zh-CN"/>
              </w:rPr>
            </w:pPr>
            <w:r>
              <w:rPr>
                <w:rFonts w:hint="eastAsia" w:ascii="宋体" w:hAnsi="宋体" w:eastAsia="宋体" w:cs="宋体"/>
                <w:color w:val="auto"/>
                <w:sz w:val="28"/>
                <w:szCs w:val="28"/>
                <w:lang w:eastAsia="zh-CN"/>
              </w:rPr>
              <w:t>AB</w:t>
            </w:r>
          </w:p>
        </w:tc>
      </w:tr>
    </w:tbl>
    <w:p w14:paraId="2EDA26D0">
      <w:pPr>
        <w:pStyle w:val="3"/>
        <w:spacing w:line="420" w:lineRule="exact"/>
        <w:ind w:left="840" w:firstLine="241" w:firstLineChars="100"/>
        <w:rPr>
          <w:rFonts w:hint="eastAsia"/>
          <w:color w:val="auto"/>
          <w:lang w:eastAsia="zh-CN"/>
        </w:rPr>
      </w:pPr>
      <w:r>
        <w:rPr>
          <w:rFonts w:hint="eastAsia"/>
          <w:b/>
          <w:snapToGrid/>
          <w:color w:val="auto"/>
          <w:kern w:val="2"/>
          <w:sz w:val="24"/>
          <w:szCs w:val="24"/>
          <w:lang w:eastAsia="zh-CN"/>
        </w:rPr>
        <w:t>四、名词解释（本大题共4小题，每题5分，共20分）</w:t>
      </w:r>
    </w:p>
    <w:p w14:paraId="254F08FA">
      <w:pPr>
        <w:pStyle w:val="13"/>
        <w:numPr>
          <w:ilvl w:val="0"/>
          <w:numId w:val="1"/>
        </w:numPr>
        <w:spacing w:line="420" w:lineRule="exact"/>
        <w:ind w:firstLineChars="0"/>
        <w:rPr>
          <w:rFonts w:ascii="宋体" w:hAnsi="宋体" w:eastAsia="宋体" w:cs="宋体"/>
          <w:sz w:val="24"/>
          <w:szCs w:val="24"/>
        </w:rPr>
      </w:pPr>
      <w:r>
        <w:rPr>
          <w:rFonts w:hint="eastAsia" w:ascii="宋体" w:hAnsi="宋体" w:eastAsia="宋体" w:cs="宋体"/>
          <w:sz w:val="24"/>
          <w:szCs w:val="24"/>
        </w:rPr>
        <w:t>电子商务</w:t>
      </w:r>
    </w:p>
    <w:p w14:paraId="159BCB52">
      <w:pPr>
        <w:pStyle w:val="13"/>
        <w:spacing w:line="420" w:lineRule="exact"/>
        <w:ind w:left="1620" w:firstLine="0" w:firstLineChars="0"/>
        <w:rPr>
          <w:rFonts w:hint="eastAsia" w:ascii="宋体" w:hAnsi="宋体" w:eastAsia="宋体" w:cs="宋体"/>
          <w:snapToGrid w:val="0"/>
          <w:sz w:val="24"/>
          <w:szCs w:val="24"/>
        </w:rPr>
      </w:pPr>
      <w:r>
        <w:rPr>
          <w:rFonts w:hint="eastAsia" w:ascii="宋体" w:hAnsi="宋体" w:eastAsia="宋体" w:cs="宋体"/>
          <w:snapToGrid w:val="0"/>
          <w:sz w:val="24"/>
          <w:szCs w:val="24"/>
        </w:rPr>
        <w:t>答：电子商务是社会机构（或个人）间依托计算机网络等各种电子媒介开展贸易服务的活动。</w:t>
      </w:r>
    </w:p>
    <w:p w14:paraId="41264D5F">
      <w:pPr>
        <w:pStyle w:val="13"/>
        <w:numPr>
          <w:ilvl w:val="0"/>
          <w:numId w:val="1"/>
        </w:numPr>
        <w:spacing w:line="420" w:lineRule="exact"/>
        <w:ind w:firstLineChars="0"/>
        <w:rPr>
          <w:rFonts w:ascii="宋体" w:hAnsi="宋体" w:eastAsia="宋体" w:cs="宋体"/>
          <w:sz w:val="24"/>
          <w:szCs w:val="24"/>
        </w:rPr>
      </w:pPr>
      <w:r>
        <w:rPr>
          <w:rFonts w:hint="eastAsia" w:ascii="宋体" w:hAnsi="宋体" w:eastAsia="宋体" w:cs="宋体"/>
          <w:sz w:val="24"/>
          <w:szCs w:val="24"/>
        </w:rPr>
        <w:t>C2C电子商务</w:t>
      </w:r>
    </w:p>
    <w:p w14:paraId="662E1FDB">
      <w:pPr>
        <w:pStyle w:val="13"/>
        <w:spacing w:line="420" w:lineRule="exact"/>
        <w:ind w:left="1620" w:firstLine="0" w:firstLineChars="0"/>
        <w:rPr>
          <w:rFonts w:hint="eastAsia" w:ascii="宋体" w:hAnsi="宋体" w:eastAsia="宋体" w:cs="宋体"/>
          <w:sz w:val="24"/>
          <w:szCs w:val="24"/>
        </w:rPr>
      </w:pPr>
      <w:r>
        <w:rPr>
          <w:rFonts w:hint="eastAsia" w:ascii="宋体" w:hAnsi="宋体" w:eastAsia="宋体" w:cs="宋体"/>
          <w:sz w:val="24"/>
          <w:szCs w:val="24"/>
        </w:rPr>
        <w:t>答：C2C电子商务指的是消费者与消费者之间的电子商务。</w:t>
      </w:r>
    </w:p>
    <w:p w14:paraId="4B6E0531">
      <w:pPr>
        <w:pStyle w:val="13"/>
        <w:numPr>
          <w:ilvl w:val="0"/>
          <w:numId w:val="1"/>
        </w:numPr>
        <w:spacing w:line="420" w:lineRule="exact"/>
        <w:ind w:firstLineChars="0"/>
        <w:rPr>
          <w:rFonts w:ascii="宋体" w:hAnsi="宋体" w:eastAsia="宋体" w:cs="宋体"/>
          <w:sz w:val="24"/>
          <w:szCs w:val="24"/>
        </w:rPr>
      </w:pPr>
      <w:r>
        <w:rPr>
          <w:rFonts w:hint="eastAsia" w:ascii="宋体" w:hAnsi="宋体" w:eastAsia="宋体" w:cs="宋体"/>
          <w:sz w:val="24"/>
          <w:szCs w:val="24"/>
        </w:rPr>
        <w:t>移动支付</w:t>
      </w:r>
    </w:p>
    <w:p w14:paraId="25C832EF">
      <w:pPr>
        <w:pStyle w:val="13"/>
        <w:spacing w:line="420" w:lineRule="exact"/>
        <w:ind w:left="1620" w:firstLine="0" w:firstLineChars="0"/>
        <w:rPr>
          <w:rFonts w:hint="eastAsia" w:ascii="宋体" w:hAnsi="宋体" w:eastAsia="宋体" w:cs="宋体"/>
          <w:sz w:val="24"/>
          <w:szCs w:val="24"/>
        </w:rPr>
      </w:pPr>
      <w:r>
        <w:rPr>
          <w:rFonts w:hint="eastAsia" w:ascii="宋体" w:hAnsi="宋体" w:eastAsia="宋体" w:cs="宋体"/>
          <w:sz w:val="24"/>
          <w:szCs w:val="24"/>
        </w:rPr>
        <w:t>答：移动支付也称为手机支付，指允许用户使用其移动终端对所消费的产品或者服务进行账务支付的一种服务方式。</w:t>
      </w:r>
    </w:p>
    <w:p w14:paraId="061D9836">
      <w:pPr>
        <w:pStyle w:val="13"/>
        <w:numPr>
          <w:ilvl w:val="0"/>
          <w:numId w:val="1"/>
        </w:numPr>
        <w:spacing w:line="420" w:lineRule="exact"/>
        <w:ind w:firstLineChars="0"/>
        <w:rPr>
          <w:rFonts w:ascii="宋体" w:hAnsi="宋体" w:eastAsia="宋体" w:cs="宋体"/>
          <w:sz w:val="24"/>
          <w:szCs w:val="24"/>
        </w:rPr>
      </w:pPr>
      <w:r>
        <w:rPr>
          <w:rFonts w:hint="eastAsia" w:ascii="宋体" w:hAnsi="宋体" w:eastAsia="宋体" w:cs="宋体"/>
          <w:sz w:val="24"/>
          <w:szCs w:val="24"/>
        </w:rPr>
        <w:t>电子政务</w:t>
      </w:r>
    </w:p>
    <w:p w14:paraId="73A0BB80">
      <w:pPr>
        <w:pStyle w:val="13"/>
        <w:spacing w:line="420" w:lineRule="exact"/>
        <w:ind w:left="1620" w:firstLine="0" w:firstLineChars="0"/>
        <w:rPr>
          <w:rFonts w:hint="eastAsia" w:ascii="宋体" w:hAnsi="宋体" w:eastAsia="宋体" w:cs="宋体"/>
          <w:sz w:val="24"/>
          <w:szCs w:val="24"/>
        </w:rPr>
      </w:pPr>
      <w:r>
        <w:rPr>
          <w:rFonts w:hint="eastAsia" w:ascii="宋体" w:hAnsi="宋体" w:eastAsia="宋体" w:cs="宋体"/>
          <w:sz w:val="24"/>
          <w:szCs w:val="24"/>
        </w:rPr>
        <w:t>答：电子政务广义上等同于电子政府，包括政府内部电子办公网络环境和对外公共服务的网络信息平台；狭义上专指政府内部电子办公网络环境。</w:t>
      </w:r>
    </w:p>
    <w:p w14:paraId="04A0CE72">
      <w:pPr>
        <w:spacing w:line="420" w:lineRule="exact"/>
        <w:ind w:left="840" w:firstLine="241" w:firstLineChars="100"/>
        <w:jc w:val="both"/>
        <w:rPr>
          <w:rFonts w:hint="eastAsia" w:ascii="宋体" w:hAnsi="宋体" w:eastAsia="宋体" w:cs="宋体"/>
          <w:b/>
          <w:sz w:val="24"/>
          <w:szCs w:val="24"/>
          <w:lang w:eastAsia="zh-CN"/>
        </w:rPr>
      </w:pPr>
      <w:r>
        <w:rPr>
          <w:rFonts w:hint="eastAsia" w:ascii="宋体" w:hAnsi="宋体" w:eastAsia="宋体" w:cs="宋体"/>
          <w:b/>
          <w:sz w:val="24"/>
          <w:szCs w:val="24"/>
          <w:lang w:eastAsia="zh-CN"/>
        </w:rPr>
        <w:t>五、简答题（只需回答要点。本大题共2小题，每题10  分，共20分）</w:t>
      </w:r>
    </w:p>
    <w:p w14:paraId="6B3F2D4C">
      <w:pPr>
        <w:spacing w:line="420" w:lineRule="exact"/>
        <w:ind w:left="840" w:firstLine="420"/>
        <w:jc w:val="both"/>
        <w:rPr>
          <w:rFonts w:ascii="宋体" w:hAnsi="宋体" w:eastAsia="宋体" w:cs="宋体"/>
          <w:bCs/>
          <w:sz w:val="24"/>
          <w:szCs w:val="24"/>
          <w:lang w:eastAsia="zh-CN"/>
        </w:rPr>
      </w:pPr>
      <w:r>
        <w:rPr>
          <w:rFonts w:hint="eastAsia" w:ascii="宋体" w:hAnsi="宋体" w:eastAsia="宋体" w:cs="宋体"/>
          <w:bCs/>
          <w:sz w:val="24"/>
          <w:szCs w:val="24"/>
          <w:lang w:eastAsia="zh-CN"/>
        </w:rPr>
        <w:t>1.SSL安全协议工作流程</w:t>
      </w:r>
    </w:p>
    <w:p w14:paraId="7A963680">
      <w:pPr>
        <w:spacing w:line="420" w:lineRule="exact"/>
        <w:ind w:left="840" w:firstLine="420"/>
        <w:jc w:val="both"/>
        <w:rPr>
          <w:rFonts w:ascii="宋体" w:hAnsi="宋体" w:eastAsia="宋体" w:cs="宋体"/>
          <w:bCs/>
          <w:sz w:val="24"/>
          <w:szCs w:val="24"/>
          <w:lang w:eastAsia="zh-CN"/>
        </w:rPr>
      </w:pPr>
      <w:r>
        <w:rPr>
          <w:rFonts w:hint="eastAsia" w:ascii="宋体" w:hAnsi="宋体" w:eastAsia="宋体" w:cs="宋体"/>
          <w:bCs/>
          <w:sz w:val="24"/>
          <w:szCs w:val="24"/>
          <w:lang w:eastAsia="zh-CN"/>
        </w:rPr>
        <w:t>答：（1）申请建立会话</w:t>
      </w:r>
    </w:p>
    <w:p w14:paraId="6A192AD8">
      <w:pPr>
        <w:spacing w:line="420" w:lineRule="exact"/>
        <w:ind w:left="1260" w:firstLine="480" w:firstLineChars="200"/>
        <w:jc w:val="both"/>
        <w:rPr>
          <w:rFonts w:ascii="宋体" w:hAnsi="宋体" w:eastAsia="宋体" w:cs="宋体"/>
          <w:bCs/>
          <w:sz w:val="24"/>
          <w:szCs w:val="24"/>
          <w:lang w:eastAsia="zh-CN"/>
        </w:rPr>
      </w:pPr>
      <w:r>
        <w:rPr>
          <w:rFonts w:hint="eastAsia" w:ascii="宋体" w:hAnsi="宋体" w:eastAsia="宋体" w:cs="宋体"/>
          <w:bCs/>
          <w:sz w:val="24"/>
          <w:szCs w:val="24"/>
          <w:lang w:eastAsia="zh-CN"/>
        </w:rPr>
        <w:t>（2）密钥协商</w:t>
      </w:r>
    </w:p>
    <w:p w14:paraId="0A58E76F">
      <w:pPr>
        <w:spacing w:line="420" w:lineRule="exact"/>
        <w:ind w:left="1260" w:firstLine="480" w:firstLineChars="200"/>
        <w:jc w:val="both"/>
        <w:rPr>
          <w:rFonts w:ascii="宋体" w:hAnsi="宋体" w:eastAsia="宋体" w:cs="宋体"/>
          <w:bCs/>
          <w:sz w:val="24"/>
          <w:szCs w:val="24"/>
          <w:lang w:eastAsia="zh-CN"/>
        </w:rPr>
      </w:pPr>
      <w:r>
        <w:rPr>
          <w:rFonts w:hint="eastAsia" w:ascii="宋体" w:hAnsi="宋体" w:eastAsia="宋体" w:cs="宋体"/>
          <w:bCs/>
          <w:sz w:val="24"/>
          <w:szCs w:val="24"/>
          <w:lang w:eastAsia="zh-CN"/>
        </w:rPr>
        <w:t>（3）完成握手</w:t>
      </w:r>
    </w:p>
    <w:p w14:paraId="423DD9C4">
      <w:pPr>
        <w:spacing w:line="420" w:lineRule="exact"/>
        <w:ind w:left="1260" w:firstLine="480" w:firstLineChars="200"/>
        <w:jc w:val="both"/>
        <w:rPr>
          <w:rFonts w:ascii="宋体" w:hAnsi="宋体" w:eastAsia="宋体" w:cs="宋体"/>
          <w:bCs/>
          <w:sz w:val="24"/>
          <w:szCs w:val="24"/>
          <w:lang w:eastAsia="zh-CN"/>
        </w:rPr>
      </w:pPr>
      <w:r>
        <w:rPr>
          <w:rFonts w:hint="eastAsia" w:ascii="宋体" w:hAnsi="宋体" w:eastAsia="宋体" w:cs="宋体"/>
          <w:bCs/>
          <w:sz w:val="24"/>
          <w:szCs w:val="24"/>
          <w:lang w:eastAsia="zh-CN"/>
        </w:rPr>
        <w:t>（4）数据传输</w:t>
      </w:r>
    </w:p>
    <w:p w14:paraId="10183341">
      <w:pPr>
        <w:spacing w:line="420" w:lineRule="exact"/>
        <w:ind w:left="1260" w:firstLine="480" w:firstLineChars="200"/>
        <w:jc w:val="both"/>
        <w:rPr>
          <w:rFonts w:ascii="宋体" w:hAnsi="宋体" w:eastAsia="宋体" w:cs="宋体"/>
          <w:bCs/>
          <w:sz w:val="24"/>
          <w:szCs w:val="24"/>
          <w:lang w:eastAsia="zh-CN"/>
        </w:rPr>
      </w:pPr>
      <w:r>
        <w:rPr>
          <w:rFonts w:hint="eastAsia" w:ascii="宋体" w:hAnsi="宋体" w:eastAsia="宋体" w:cs="宋体"/>
          <w:bCs/>
          <w:sz w:val="24"/>
          <w:szCs w:val="24"/>
          <w:lang w:eastAsia="zh-CN"/>
        </w:rPr>
        <w:t>（5）协议结束</w:t>
      </w:r>
    </w:p>
    <w:p w14:paraId="2A88DD68">
      <w:pPr>
        <w:spacing w:line="420" w:lineRule="exact"/>
        <w:ind w:left="840" w:firstLine="420"/>
        <w:jc w:val="both"/>
        <w:rPr>
          <w:rFonts w:ascii="宋体" w:hAnsi="宋体" w:eastAsia="宋体" w:cs="宋体"/>
          <w:bCs/>
          <w:sz w:val="24"/>
          <w:szCs w:val="24"/>
          <w:lang w:eastAsia="zh-CN"/>
        </w:rPr>
      </w:pPr>
      <w:r>
        <w:rPr>
          <w:rFonts w:hint="eastAsia" w:ascii="宋体" w:hAnsi="宋体" w:eastAsia="宋体" w:cs="宋体"/>
          <w:bCs/>
          <w:sz w:val="24"/>
          <w:szCs w:val="24"/>
          <w:lang w:eastAsia="zh-CN"/>
        </w:rPr>
        <w:t>2.B2C电子商务经营模式</w:t>
      </w:r>
    </w:p>
    <w:p w14:paraId="15E6706E">
      <w:pPr>
        <w:spacing w:line="420" w:lineRule="exact"/>
        <w:ind w:left="840" w:firstLine="420"/>
        <w:jc w:val="both"/>
        <w:rPr>
          <w:rFonts w:ascii="宋体" w:hAnsi="宋体" w:eastAsia="宋体" w:cs="宋体"/>
          <w:bCs/>
          <w:sz w:val="24"/>
          <w:szCs w:val="24"/>
          <w:lang w:eastAsia="zh-CN"/>
        </w:rPr>
      </w:pPr>
      <w:r>
        <w:rPr>
          <w:rFonts w:hint="eastAsia" w:ascii="宋体" w:hAnsi="宋体" w:eastAsia="宋体" w:cs="宋体"/>
          <w:bCs/>
          <w:sz w:val="24"/>
          <w:szCs w:val="24"/>
          <w:lang w:eastAsia="zh-CN"/>
        </w:rPr>
        <w:t>答：（1）综合型B2C</w:t>
      </w:r>
    </w:p>
    <w:p w14:paraId="698BD990">
      <w:pPr>
        <w:spacing w:line="420" w:lineRule="exact"/>
        <w:ind w:left="1260" w:firstLine="480" w:firstLineChars="200"/>
        <w:jc w:val="both"/>
        <w:rPr>
          <w:rFonts w:ascii="宋体" w:hAnsi="宋体" w:eastAsia="宋体" w:cs="宋体"/>
          <w:bCs/>
          <w:sz w:val="24"/>
          <w:szCs w:val="24"/>
          <w:lang w:eastAsia="zh-CN"/>
        </w:rPr>
      </w:pPr>
      <w:r>
        <w:rPr>
          <w:rFonts w:hint="eastAsia" w:ascii="宋体" w:hAnsi="宋体" w:eastAsia="宋体" w:cs="宋体"/>
          <w:bCs/>
          <w:sz w:val="24"/>
          <w:szCs w:val="24"/>
          <w:lang w:eastAsia="zh-CN"/>
        </w:rPr>
        <w:t>（2）垂直型B2C</w:t>
      </w:r>
    </w:p>
    <w:p w14:paraId="12C2F1FB">
      <w:pPr>
        <w:spacing w:line="420" w:lineRule="exact"/>
        <w:ind w:left="1260" w:firstLine="480" w:firstLineChars="200"/>
        <w:jc w:val="both"/>
        <w:rPr>
          <w:rFonts w:ascii="宋体" w:hAnsi="宋体" w:eastAsia="宋体" w:cs="宋体"/>
          <w:bCs/>
          <w:sz w:val="24"/>
          <w:szCs w:val="24"/>
          <w:lang w:eastAsia="zh-CN"/>
        </w:rPr>
      </w:pPr>
      <w:r>
        <w:rPr>
          <w:rFonts w:hint="eastAsia" w:ascii="宋体" w:hAnsi="宋体" w:eastAsia="宋体" w:cs="宋体"/>
          <w:bCs/>
          <w:sz w:val="24"/>
          <w:szCs w:val="24"/>
          <w:lang w:eastAsia="zh-CN"/>
        </w:rPr>
        <w:t>（3）生产商直销B2C</w:t>
      </w:r>
    </w:p>
    <w:p w14:paraId="54705E45">
      <w:pPr>
        <w:spacing w:line="420" w:lineRule="exact"/>
        <w:ind w:left="1260" w:firstLine="480" w:firstLineChars="200"/>
        <w:jc w:val="both"/>
        <w:rPr>
          <w:rFonts w:ascii="宋体" w:hAnsi="宋体" w:eastAsia="宋体" w:cs="宋体"/>
          <w:bCs/>
          <w:sz w:val="24"/>
          <w:szCs w:val="24"/>
          <w:lang w:eastAsia="zh-CN"/>
        </w:rPr>
      </w:pPr>
      <w:r>
        <w:rPr>
          <w:rFonts w:hint="eastAsia" w:ascii="宋体" w:hAnsi="宋体" w:eastAsia="宋体" w:cs="宋体"/>
          <w:bCs/>
          <w:sz w:val="24"/>
          <w:szCs w:val="24"/>
          <w:lang w:eastAsia="zh-CN"/>
        </w:rPr>
        <w:t>（4）第三方交易平台B2C</w:t>
      </w:r>
    </w:p>
    <w:p w14:paraId="67DAC46A">
      <w:pPr>
        <w:spacing w:line="420" w:lineRule="exact"/>
        <w:ind w:left="1260" w:firstLine="480" w:firstLineChars="200"/>
        <w:jc w:val="both"/>
        <w:rPr>
          <w:rFonts w:hint="eastAsia" w:ascii="宋体" w:hAnsi="宋体" w:eastAsia="宋体" w:cs="宋体"/>
          <w:bCs/>
          <w:sz w:val="24"/>
          <w:szCs w:val="24"/>
          <w:lang w:eastAsia="zh-CN"/>
        </w:rPr>
      </w:pPr>
      <w:r>
        <w:rPr>
          <w:rFonts w:hint="eastAsia" w:ascii="宋体" w:hAnsi="宋体" w:eastAsia="宋体" w:cs="宋体"/>
          <w:bCs/>
          <w:sz w:val="24"/>
          <w:szCs w:val="24"/>
          <w:lang w:eastAsia="zh-CN"/>
        </w:rPr>
        <w:t>（5）传统零售商销售型B2C</w:t>
      </w:r>
    </w:p>
    <w:p w14:paraId="4A81A4E8">
      <w:pPr>
        <w:spacing w:line="420" w:lineRule="exact"/>
        <w:jc w:val="both"/>
        <w:rPr>
          <w:rFonts w:hint="eastAsia" w:ascii="宋体" w:hAnsi="宋体" w:eastAsia="宋体" w:cs="宋体"/>
          <w:bCs/>
          <w:sz w:val="24"/>
          <w:szCs w:val="24"/>
          <w:lang w:eastAsia="zh-CN"/>
        </w:rPr>
      </w:pPr>
    </w:p>
    <w:sectPr>
      <w:footerReference r:id="rId4" w:type="default"/>
      <w:type w:val="continuous"/>
      <w:pgSz w:w="16839" w:h="11906"/>
      <w:pgMar w:top="1012" w:right="1264" w:bottom="1029" w:left="332" w:header="0" w:footer="815" w:gutter="0"/>
      <w:cols w:equalWidth="0" w:num="2">
        <w:col w:w="8287" w:space="100"/>
        <w:col w:w="685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71711">
    <w:pPr>
      <w:pStyle w:val="5"/>
      <w:tabs>
        <w:tab w:val="left" w:pos="7040"/>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F2869B">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7FF2869B">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rFonts w:hint="eastAsia" w:eastAsia="宋体"/>
        <w:lang w:eastAsia="zh-CN"/>
      </w:rPr>
      <w:tab/>
    </w:r>
    <w:r>
      <w:rPr>
        <w:rFonts w:hint="eastAsia" w:eastAsia="宋体"/>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DE76D">
    <w:pPr>
      <w:pStyle w:val="3"/>
      <w:spacing w:line="209" w:lineRule="auto"/>
      <w:ind w:left="6868"/>
      <w:rPr>
        <w:rFonts w:hint="eastAsia"/>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195D18">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54195D18">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spacing w:val="-4"/>
        <w:sz w:val="18"/>
        <w:szCs w:val="18"/>
      </w:rPr>
      <w:t xml:space="preserve">《数学》第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A961DE"/>
    <w:multiLevelType w:val="multilevel"/>
    <w:tmpl w:val="08A961DE"/>
    <w:lvl w:ilvl="0" w:tentative="0">
      <w:start w:val="1"/>
      <w:numFmt w:val="decimal"/>
      <w:lvlText w:val="%1."/>
      <w:lvlJc w:val="left"/>
      <w:pPr>
        <w:ind w:left="1620" w:hanging="360"/>
      </w:pPr>
      <w:rPr>
        <w:rFonts w:hint="default"/>
      </w:rPr>
    </w:lvl>
    <w:lvl w:ilvl="1" w:tentative="0">
      <w:start w:val="1"/>
      <w:numFmt w:val="lowerLetter"/>
      <w:lvlText w:val="%2)"/>
      <w:lvlJc w:val="left"/>
      <w:pPr>
        <w:ind w:left="2140" w:hanging="440"/>
      </w:pPr>
    </w:lvl>
    <w:lvl w:ilvl="2" w:tentative="0">
      <w:start w:val="1"/>
      <w:numFmt w:val="lowerRoman"/>
      <w:lvlText w:val="%3."/>
      <w:lvlJc w:val="right"/>
      <w:pPr>
        <w:ind w:left="2580" w:hanging="440"/>
      </w:pPr>
    </w:lvl>
    <w:lvl w:ilvl="3" w:tentative="0">
      <w:start w:val="1"/>
      <w:numFmt w:val="decimal"/>
      <w:lvlText w:val="%4."/>
      <w:lvlJc w:val="left"/>
      <w:pPr>
        <w:ind w:left="3020" w:hanging="440"/>
      </w:pPr>
    </w:lvl>
    <w:lvl w:ilvl="4" w:tentative="0">
      <w:start w:val="1"/>
      <w:numFmt w:val="lowerLetter"/>
      <w:lvlText w:val="%5)"/>
      <w:lvlJc w:val="left"/>
      <w:pPr>
        <w:ind w:left="3460" w:hanging="440"/>
      </w:pPr>
    </w:lvl>
    <w:lvl w:ilvl="5" w:tentative="0">
      <w:start w:val="1"/>
      <w:numFmt w:val="lowerRoman"/>
      <w:lvlText w:val="%6."/>
      <w:lvlJc w:val="right"/>
      <w:pPr>
        <w:ind w:left="3900" w:hanging="440"/>
      </w:pPr>
    </w:lvl>
    <w:lvl w:ilvl="6" w:tentative="0">
      <w:start w:val="1"/>
      <w:numFmt w:val="decimal"/>
      <w:lvlText w:val="%7."/>
      <w:lvlJc w:val="left"/>
      <w:pPr>
        <w:ind w:left="4340" w:hanging="440"/>
      </w:pPr>
    </w:lvl>
    <w:lvl w:ilvl="7" w:tentative="0">
      <w:start w:val="1"/>
      <w:numFmt w:val="lowerLetter"/>
      <w:lvlText w:val="%8)"/>
      <w:lvlJc w:val="left"/>
      <w:pPr>
        <w:ind w:left="4780" w:hanging="440"/>
      </w:pPr>
    </w:lvl>
    <w:lvl w:ilvl="8" w:tentative="0">
      <w:start w:val="1"/>
      <w:numFmt w:val="lowerRoman"/>
      <w:lvlText w:val="%9."/>
      <w:lvlJc w:val="right"/>
      <w:pPr>
        <w:ind w:left="522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isplayBackgroundShape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mI2N2JkYTMwYThjZjVkZmYwZmZkZmVlMzBjOGQxMDUifQ=="/>
  </w:docVars>
  <w:rsids>
    <w:rsidRoot w:val="00D26B2C"/>
    <w:rsid w:val="00024907"/>
    <w:rsid w:val="0007513B"/>
    <w:rsid w:val="008E2A2A"/>
    <w:rsid w:val="00AF20E4"/>
    <w:rsid w:val="00AF6317"/>
    <w:rsid w:val="00BB025D"/>
    <w:rsid w:val="00D26B2C"/>
    <w:rsid w:val="00EF3B95"/>
    <w:rsid w:val="00FB01CE"/>
    <w:rsid w:val="01CA216C"/>
    <w:rsid w:val="022B2581"/>
    <w:rsid w:val="026B1746"/>
    <w:rsid w:val="02906673"/>
    <w:rsid w:val="029B4EF1"/>
    <w:rsid w:val="03B010BE"/>
    <w:rsid w:val="03C71E1C"/>
    <w:rsid w:val="045B23AB"/>
    <w:rsid w:val="0482070A"/>
    <w:rsid w:val="04D706BD"/>
    <w:rsid w:val="06256242"/>
    <w:rsid w:val="06713B9F"/>
    <w:rsid w:val="08314768"/>
    <w:rsid w:val="08353F0A"/>
    <w:rsid w:val="0A6A0B80"/>
    <w:rsid w:val="0A964223"/>
    <w:rsid w:val="0B5F6976"/>
    <w:rsid w:val="0E2916C5"/>
    <w:rsid w:val="129B0827"/>
    <w:rsid w:val="13001549"/>
    <w:rsid w:val="13E250F3"/>
    <w:rsid w:val="15195D4B"/>
    <w:rsid w:val="15295175"/>
    <w:rsid w:val="15520FA9"/>
    <w:rsid w:val="15F534B2"/>
    <w:rsid w:val="1717513E"/>
    <w:rsid w:val="19545342"/>
    <w:rsid w:val="197B7F92"/>
    <w:rsid w:val="1AA43E72"/>
    <w:rsid w:val="1BD82632"/>
    <w:rsid w:val="1C415740"/>
    <w:rsid w:val="1C827473"/>
    <w:rsid w:val="1D1C0D08"/>
    <w:rsid w:val="1E676003"/>
    <w:rsid w:val="21367339"/>
    <w:rsid w:val="22283916"/>
    <w:rsid w:val="223C34B6"/>
    <w:rsid w:val="22680EB9"/>
    <w:rsid w:val="23865BB6"/>
    <w:rsid w:val="23CE11F0"/>
    <w:rsid w:val="25CC34CF"/>
    <w:rsid w:val="25F31CBD"/>
    <w:rsid w:val="26F51F08"/>
    <w:rsid w:val="296D75A4"/>
    <w:rsid w:val="29FE3160"/>
    <w:rsid w:val="2ACE7B07"/>
    <w:rsid w:val="2B520BFD"/>
    <w:rsid w:val="2DE669DF"/>
    <w:rsid w:val="2E7B631A"/>
    <w:rsid w:val="2E87046B"/>
    <w:rsid w:val="30A1102E"/>
    <w:rsid w:val="33196863"/>
    <w:rsid w:val="33B71DFF"/>
    <w:rsid w:val="34B176EC"/>
    <w:rsid w:val="35DC060F"/>
    <w:rsid w:val="36F54E74"/>
    <w:rsid w:val="37C46192"/>
    <w:rsid w:val="37DF230D"/>
    <w:rsid w:val="38650F93"/>
    <w:rsid w:val="39CE1DD6"/>
    <w:rsid w:val="3B3A750D"/>
    <w:rsid w:val="3C935428"/>
    <w:rsid w:val="3E1A7945"/>
    <w:rsid w:val="40E9418A"/>
    <w:rsid w:val="41990C37"/>
    <w:rsid w:val="41C9600D"/>
    <w:rsid w:val="42F425C9"/>
    <w:rsid w:val="44136C9F"/>
    <w:rsid w:val="46CE305D"/>
    <w:rsid w:val="47B70069"/>
    <w:rsid w:val="47D94FFF"/>
    <w:rsid w:val="48E37E44"/>
    <w:rsid w:val="4AFC3B03"/>
    <w:rsid w:val="4CBD6984"/>
    <w:rsid w:val="4D7560B4"/>
    <w:rsid w:val="4E197397"/>
    <w:rsid w:val="4ED7041B"/>
    <w:rsid w:val="50D92558"/>
    <w:rsid w:val="51203E69"/>
    <w:rsid w:val="51D610EC"/>
    <w:rsid w:val="520835F4"/>
    <w:rsid w:val="52671551"/>
    <w:rsid w:val="531743D9"/>
    <w:rsid w:val="53BA0A12"/>
    <w:rsid w:val="53FA7327"/>
    <w:rsid w:val="57FB47AE"/>
    <w:rsid w:val="590D7AE9"/>
    <w:rsid w:val="59CB0AE7"/>
    <w:rsid w:val="5A00764E"/>
    <w:rsid w:val="5AAA23F4"/>
    <w:rsid w:val="5AE1502C"/>
    <w:rsid w:val="5D00015E"/>
    <w:rsid w:val="5DBF0099"/>
    <w:rsid w:val="5E9933F8"/>
    <w:rsid w:val="5F0B7D72"/>
    <w:rsid w:val="61CC6DC8"/>
    <w:rsid w:val="61F746E0"/>
    <w:rsid w:val="62F365E9"/>
    <w:rsid w:val="632266D4"/>
    <w:rsid w:val="64597336"/>
    <w:rsid w:val="64EC2CA8"/>
    <w:rsid w:val="658309B5"/>
    <w:rsid w:val="658F54DE"/>
    <w:rsid w:val="66F0012F"/>
    <w:rsid w:val="684B126A"/>
    <w:rsid w:val="69A12F4E"/>
    <w:rsid w:val="6A680FB3"/>
    <w:rsid w:val="6BC71AEF"/>
    <w:rsid w:val="6BCC579A"/>
    <w:rsid w:val="6C9618A5"/>
    <w:rsid w:val="6CFE7A78"/>
    <w:rsid w:val="6D6C2BD8"/>
    <w:rsid w:val="6E8968AB"/>
    <w:rsid w:val="6FD81683"/>
    <w:rsid w:val="6FFB2A7F"/>
    <w:rsid w:val="728038A7"/>
    <w:rsid w:val="72C510FF"/>
    <w:rsid w:val="7300703B"/>
    <w:rsid w:val="73104006"/>
    <w:rsid w:val="74651452"/>
    <w:rsid w:val="750C1020"/>
    <w:rsid w:val="787967BC"/>
    <w:rsid w:val="79ED66EE"/>
    <w:rsid w:val="7ABA3779"/>
    <w:rsid w:val="7B884CF0"/>
    <w:rsid w:val="7BAF6AAF"/>
    <w:rsid w:val="7CE4760E"/>
    <w:rsid w:val="7CF84488"/>
    <w:rsid w:val="7D5C301D"/>
    <w:rsid w:val="7D6015DA"/>
    <w:rsid w:val="7DFF53A3"/>
    <w:rsid w:val="7F246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character" w:default="1" w:styleId="9">
    <w:name w:val="Default Paragraph Font"/>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20"/>
      <w:szCs w:val="20"/>
    </w:rPr>
  </w:style>
  <w:style w:type="paragraph" w:styleId="4">
    <w:name w:val="Plain Text"/>
    <w:basedOn w:val="1"/>
    <w:autoRedefine/>
    <w:qFormat/>
    <w:uiPriority w:val="0"/>
    <w:rPr>
      <w:rFonts w:ascii="宋体" w:hAnsi="Courier New" w:cs="Courier New"/>
      <w:kern w:val="2"/>
    </w:rPr>
  </w:style>
  <w:style w:type="paragraph" w:styleId="5">
    <w:name w:val="footer"/>
    <w:basedOn w:val="1"/>
    <w:autoRedefine/>
    <w:qFormat/>
    <w:uiPriority w:val="0"/>
    <w:pPr>
      <w:tabs>
        <w:tab w:val="center" w:pos="4153"/>
        <w:tab w:val="right" w:pos="8306"/>
      </w:tabs>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7">
    <w:name w:val="Normal (Web)"/>
    <w:basedOn w:val="1"/>
    <w:autoRedefine/>
    <w:qFormat/>
    <w:uiPriority w:val="0"/>
    <w:pPr>
      <w:spacing w:before="100" w:beforeAutospacing="1" w:after="100" w:afterAutospacing="1"/>
    </w:pPr>
    <w:rPr>
      <w:rFonts w:ascii="宋体" w:hAnsi="宋体" w:cs="宋体"/>
      <w:sz w:val="24"/>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试卷题目"/>
    <w:basedOn w:val="4"/>
    <w:autoRedefine/>
    <w:qFormat/>
    <w:uiPriority w:val="0"/>
    <w:pPr>
      <w:tabs>
        <w:tab w:val="right" w:pos="8400"/>
      </w:tabs>
      <w:spacing w:line="300" w:lineRule="auto"/>
      <w:ind w:left="100" w:hanging="100" w:hangingChars="100"/>
    </w:pPr>
    <w:rPr>
      <w:rFonts w:ascii="Times New Roman" w:hAnsi="Times New Roman" w:cs="Times New Roman"/>
      <w:sz w:val="24"/>
      <w:szCs w:val="28"/>
    </w:rPr>
  </w:style>
  <w:style w:type="paragraph" w:customStyle="1" w:styleId="12">
    <w:name w:val="试卷选项"/>
    <w:basedOn w:val="4"/>
    <w:autoRedefine/>
    <w:qFormat/>
    <w:uiPriority w:val="0"/>
    <w:pPr>
      <w:tabs>
        <w:tab w:val="left" w:pos="2100"/>
        <w:tab w:val="left" w:pos="4200"/>
        <w:tab w:val="left" w:pos="6300"/>
      </w:tabs>
      <w:spacing w:line="300" w:lineRule="auto"/>
      <w:ind w:left="100" w:leftChars="100"/>
    </w:pPr>
    <w:rPr>
      <w:rFonts w:ascii="Times New Roman" w:hAnsi="Times New Roman" w:cs="Times New Roman"/>
      <w:sz w:val="24"/>
      <w:szCs w:val="28"/>
    </w:rPr>
  </w:style>
  <w:style w:type="paragraph" w:styleId="13">
    <w:name w:val="List Paragraph"/>
    <w:basedOn w:val="1"/>
    <w:qFormat/>
    <w:uiPriority w:val="34"/>
    <w:pPr>
      <w:widowControl w:val="0"/>
      <w:kinsoku/>
      <w:autoSpaceDE/>
      <w:autoSpaceDN/>
      <w:adjustRightInd/>
      <w:snapToGrid/>
      <w:ind w:firstLine="420" w:firstLineChars="200"/>
      <w:jc w:val="both"/>
      <w:textAlignment w:val="auto"/>
    </w:pPr>
    <w:rPr>
      <w:rFonts w:asciiTheme="minorHAnsi" w:hAnsiTheme="minorHAnsi" w:eastAsiaTheme="minorEastAsia" w:cstheme="minorBidi"/>
      <w:snapToGrid/>
      <w:color w:val="auto"/>
      <w:kern w:val="2"/>
      <w:szCs w:val="22"/>
      <w:lang w:eastAsia="zh-CN"/>
      <w14:ligatures w14:val="standardContextua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617</Words>
  <Characters>677</Characters>
  <Lines>6</Lines>
  <Paragraphs>1</Paragraphs>
  <TotalTime>28</TotalTime>
  <ScaleCrop>false</ScaleCrop>
  <LinksUpToDate>false</LinksUpToDate>
  <CharactersWithSpaces>781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刘凌瑶    18270904652</cp:lastModifiedBy>
  <dcterms:modified xsi:type="dcterms:W3CDTF">2024-12-09T12:19:32Z</dcterms:modified>
  <dc:subject>江西工程学院教务处</dc:subject>
  <dc:title>江西工程学院教务处</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2052-12.1.0.18912</vt:lpwstr>
  </property>
  <property fmtid="{D5CDD505-2E9C-101B-9397-08002B2CF9AE}" pid="5" name="ICV">
    <vt:lpwstr>6BC6A7A344724A1FA2621AE4E72ABFDF_13</vt:lpwstr>
  </property>
</Properties>
</file>