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918" w:rsidRDefault="00000000">
      <w:r>
        <w:pict w14:anchorId="3612340E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5.45pt;margin-top:12.65pt;width:48.5pt;height:74.55pt;z-index:251659264;mso-position-horizontal-relative:page;mso-position-vertical-relative:page;mso-width-relative:page;mso-height-relative:page" o:allowincell="f" filled="f" stroked="f">
            <v:textbox inset="0,0,0,0">
              <w:txbxContent>
                <w:p w:rsidR="00DE0918" w:rsidRDefault="00DE0918">
                  <w:pPr>
                    <w:spacing w:line="20" w:lineRule="exact"/>
                  </w:pPr>
                </w:p>
                <w:tbl>
                  <w:tblPr>
                    <w:tblStyle w:val="TableNormal"/>
                    <w:tblW w:w="889" w:type="dxa"/>
                    <w:tblInd w:w="40" w:type="dxa"/>
                    <w:tblBorders>
                      <w:top w:val="single" w:sz="16" w:space="0" w:color="000000"/>
                      <w:left w:val="single" w:sz="16" w:space="0" w:color="000000"/>
                      <w:bottom w:val="single" w:sz="16" w:space="0" w:color="000000"/>
                      <w:right w:val="single" w:sz="16" w:space="0" w:color="000000"/>
                      <w:insideH w:val="single" w:sz="16" w:space="0" w:color="000000"/>
                      <w:insideV w:val="single" w:sz="16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9"/>
                    <w:gridCol w:w="480"/>
                  </w:tblGrid>
                  <w:tr w:rsidR="00DE0918">
                    <w:trPr>
                      <w:trHeight w:val="1370"/>
                    </w:trPr>
                    <w:tc>
                      <w:tcPr>
                        <w:tcW w:w="409" w:type="dxa"/>
                        <w:tcBorders>
                          <w:right w:val="nil"/>
                        </w:tcBorders>
                        <w:textDirection w:val="btLr"/>
                      </w:tcPr>
                      <w:p w:rsidR="00DE0918" w:rsidRDefault="00000000">
                        <w:pPr>
                          <w:spacing w:before="137" w:line="219" w:lineRule="auto"/>
                          <w:ind w:left="35"/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命题人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6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6"/>
                            <w:sz w:val="18"/>
                            <w:szCs w:val="18"/>
                            <w:lang w:eastAsia="zh-CN"/>
                          </w:rPr>
                          <w:t>肖英</w:t>
                        </w:r>
                      </w:p>
                    </w:tc>
                    <w:tc>
                      <w:tcPr>
                        <w:tcW w:w="480" w:type="dxa"/>
                        <w:tcBorders>
                          <w:left w:val="nil"/>
                        </w:tcBorders>
                        <w:textDirection w:val="btLr"/>
                      </w:tcPr>
                      <w:p w:rsidR="00DE0918" w:rsidRDefault="00000000">
                        <w:pPr>
                          <w:spacing w:before="110" w:line="219" w:lineRule="auto"/>
                          <w:ind w:left="45"/>
                          <w:rPr>
                            <w:rFonts w:ascii="宋体" w:eastAsia="宋体" w:hAnsi="宋体" w:cs="宋体" w:hint="eastAsia"/>
                            <w:sz w:val="18"/>
                            <w:szCs w:val="18"/>
                            <w:lang w:eastAsia="zh-CN"/>
                          </w:rPr>
                        </w:pPr>
                        <w:proofErr w:type="spellStart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审核人</w:t>
                        </w:r>
                        <w:proofErr w:type="spellEnd"/>
                        <w:r>
                          <w:rPr>
                            <w:rFonts w:ascii="宋体" w:eastAsia="宋体" w:hAnsi="宋体" w:cs="宋体"/>
                            <w:spacing w:val="-17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ascii="宋体" w:eastAsia="宋体" w:hAnsi="宋体" w:cs="宋体" w:hint="eastAsia"/>
                            <w:spacing w:val="-17"/>
                            <w:sz w:val="18"/>
                            <w:szCs w:val="18"/>
                            <w:lang w:eastAsia="zh-CN"/>
                          </w:rPr>
                          <w:t>赖爱根</w:t>
                        </w:r>
                      </w:p>
                    </w:tc>
                  </w:tr>
                </w:tbl>
                <w:p w:rsidR="00DE0918" w:rsidRDefault="00DE0918"/>
              </w:txbxContent>
            </v:textbox>
            <w10:wrap anchorx="page" anchory="page"/>
          </v:shape>
        </w:pict>
      </w:r>
    </w:p>
    <w:p w:rsidR="00DE0918" w:rsidRDefault="00DE0918">
      <w:pPr>
        <w:spacing w:before="48"/>
      </w:pPr>
    </w:p>
    <w:p w:rsidR="00DE0918" w:rsidRDefault="00DE0918">
      <w:pPr>
        <w:spacing w:before="48"/>
      </w:pPr>
    </w:p>
    <w:p w:rsidR="00DE0918" w:rsidRDefault="00DE0918">
      <w:pPr>
        <w:spacing w:before="47"/>
      </w:pPr>
    </w:p>
    <w:p w:rsidR="00DE0918" w:rsidRDefault="00DE0918">
      <w:pPr>
        <w:sectPr w:rsidR="00DE0918">
          <w:footerReference w:type="default" r:id="rId8"/>
          <w:pgSz w:w="16839" w:h="11906"/>
          <w:pgMar w:top="0" w:right="1325" w:bottom="0" w:left="129" w:header="0" w:footer="0" w:gutter="0"/>
          <w:cols w:space="720" w:equalWidth="0">
            <w:col w:w="15384"/>
          </w:cols>
        </w:sectPr>
      </w:pPr>
    </w:p>
    <w:p w:rsidR="00DE0918" w:rsidRDefault="00000000">
      <w:pPr>
        <w:widowControl w:val="0"/>
        <w:kinsoku/>
        <w:autoSpaceDE/>
        <w:autoSpaceDN/>
        <w:adjustRightInd/>
        <w:snapToGrid/>
        <w:spacing w:line="400" w:lineRule="exact"/>
        <w:ind w:firstLineChars="600" w:firstLine="1367"/>
        <w:jc w:val="both"/>
        <w:textAlignment w:val="auto"/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ascii="黑体" w:eastAsia="黑体" w:hAnsi="黑体" w:cs="黑体" w:hint="eastAsia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新余新兴产业工程学校2024~2025 学年第一学期期末考试卷</w:t>
      </w:r>
    </w:p>
    <w:p w:rsidR="00DE0918" w:rsidRDefault="00000000">
      <w:pPr>
        <w:spacing w:before="39" w:line="249" w:lineRule="auto"/>
        <w:ind w:leftChars="532" w:left="1117" w:right="741" w:firstLineChars="400" w:firstLine="592"/>
        <w:rPr>
          <w:rFonts w:ascii="楷体" w:eastAsia="楷体" w:hAnsi="楷体" w:cs="楷体" w:hint="eastAsia"/>
          <w:sz w:val="16"/>
          <w:szCs w:val="16"/>
          <w:lang w:eastAsia="zh-CN"/>
        </w:rPr>
      </w:pPr>
      <w:r>
        <w:rPr>
          <w:rFonts w:ascii="楷体" w:eastAsia="楷体" w:hAnsi="楷体" w:cs="楷体"/>
          <w:spacing w:val="-12"/>
          <w:sz w:val="16"/>
          <w:szCs w:val="16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ascii="楷体" w:eastAsia="楷体" w:hAnsi="楷体" w:cs="楷体" w:hint="eastAsia"/>
          <w:spacing w:val="-12"/>
          <w:sz w:val="16"/>
          <w:szCs w:val="16"/>
          <w:u w:val="single"/>
          <w:lang w:eastAsia="zh-CN"/>
        </w:rPr>
        <w:t xml:space="preserve">电工与电子技术基础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考试时间：</w:t>
      </w:r>
      <w:r>
        <w:rPr>
          <w:rFonts w:ascii="Times New Roman" w:eastAsia="Times New Roman" w:hAnsi="Times New Roman" w:cs="Times New Roman"/>
          <w:spacing w:val="-12"/>
          <w:sz w:val="16"/>
          <w:szCs w:val="16"/>
          <w:u w:val="single"/>
          <w:lang w:eastAsia="zh-CN"/>
        </w:rPr>
        <w:t xml:space="preserve">    </w:t>
      </w:r>
      <w:r>
        <w:rPr>
          <w:rFonts w:ascii="Times New Roman" w:eastAsia="宋体" w:hAnsi="Times New Roman" w:cs="Times New Roman" w:hint="eastAsia"/>
          <w:spacing w:val="-12"/>
          <w:sz w:val="16"/>
          <w:szCs w:val="16"/>
          <w:u w:val="single"/>
          <w:lang w:eastAsia="zh-CN"/>
        </w:rPr>
        <w:t>90</w:t>
      </w:r>
      <w:r>
        <w:rPr>
          <w:rFonts w:ascii="Times New Roman" w:eastAsia="宋体" w:hAnsi="Times New Roman" w:cs="Times New Roman" w:hint="eastAsia"/>
          <w:spacing w:val="-12"/>
          <w:sz w:val="16"/>
          <w:szCs w:val="16"/>
          <w:u w:val="single"/>
          <w:lang w:eastAsia="zh-CN"/>
        </w:rPr>
        <w:t>分钟</w:t>
      </w:r>
      <w:r>
        <w:rPr>
          <w:rFonts w:ascii="楷体" w:eastAsia="楷体" w:hAnsi="楷体" w:cs="楷体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2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ascii="楷体" w:eastAsia="楷体" w:hAnsi="楷体" w:cs="楷体"/>
          <w:spacing w:val="22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>闭卷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ascii="楷体" w:eastAsia="楷体" w:hAnsi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ascii="Times New Roman" w:eastAsia="宋体" w:hAnsi="Times New Roman" w:cs="Times New Roman" w:hint="eastAsia"/>
          <w:spacing w:val="-16"/>
          <w:sz w:val="16"/>
          <w:szCs w:val="16"/>
          <w:u w:val="single"/>
          <w:lang w:eastAsia="zh-CN"/>
        </w:rPr>
        <w:t xml:space="preserve">4   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级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</w:t>
      </w:r>
      <w:r>
        <w:rPr>
          <w:rFonts w:ascii="楷体" w:eastAsia="楷体" w:hAnsi="楷体" w:cs="楷体" w:hint="eastAsia"/>
          <w:spacing w:val="-16"/>
          <w:sz w:val="16"/>
          <w:szCs w:val="16"/>
          <w:u w:val="single"/>
          <w:lang w:eastAsia="zh-CN"/>
        </w:rPr>
        <w:t>计算机、新能源、机电、高考班、电子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专业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 xml:space="preserve">   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印刷份数：</w:t>
      </w:r>
      <w:r>
        <w:rPr>
          <w:rFonts w:ascii="Times New Roman" w:eastAsia="Times New Roman" w:hAnsi="Times New Roman" w:cs="Times New Roman"/>
          <w:spacing w:val="-16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spacing w:val="-17"/>
          <w:sz w:val="16"/>
          <w:szCs w:val="16"/>
          <w:u w:val="single"/>
          <w:lang w:eastAsia="zh-CN"/>
        </w:rPr>
        <w:t xml:space="preserve"> 885      </w:t>
      </w:r>
      <w:r>
        <w:rPr>
          <w:rFonts w:ascii="Times New Roman" w:eastAsia="Times New Roman" w:hAnsi="Times New Roman" w:cs="Times New Roman"/>
          <w:spacing w:val="-17"/>
          <w:sz w:val="16"/>
          <w:szCs w:val="16"/>
          <w:u w:val="single"/>
          <w:lang w:eastAsia="zh-CN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snapToGrid/>
          <w:w w:val="95"/>
          <w:kern w:val="2"/>
          <w:szCs w:val="13"/>
          <w:lang w:eastAsia="zh-CN"/>
        </w:rPr>
        <w:t>份</w:t>
      </w:r>
    </w:p>
    <w:tbl>
      <w:tblPr>
        <w:tblStyle w:val="TableNormal"/>
        <w:tblpPr w:leftFromText="180" w:rightFromText="180" w:vertAnchor="page" w:horzAnchor="page" w:tblpX="1249" w:tblpY="2341"/>
        <w:tblOverlap w:val="never"/>
        <w:tblW w:w="6802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:rsidR="0003691E" w:rsidTr="0003691E">
        <w:trPr>
          <w:trHeight w:val="389"/>
        </w:trPr>
        <w:tc>
          <w:tcPr>
            <w:tcW w:w="980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proofErr w:type="gramStart"/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一</w:t>
            </w:r>
            <w:proofErr w:type="gramEnd"/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kern w:val="2"/>
                <w:szCs w:val="20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:rsidR="0003691E" w:rsidRDefault="0003691E" w:rsidP="0003691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总分</w:t>
            </w:r>
          </w:p>
        </w:tc>
      </w:tr>
      <w:tr w:rsidR="0003691E" w:rsidTr="0003691E">
        <w:trPr>
          <w:trHeight w:val="379"/>
        </w:trPr>
        <w:tc>
          <w:tcPr>
            <w:tcW w:w="980" w:type="dxa"/>
            <w:vAlign w:val="center"/>
          </w:tcPr>
          <w:p w:rsidR="0003691E" w:rsidRDefault="0003691E" w:rsidP="0003691E">
            <w:pPr>
              <w:spacing w:before="82" w:line="228" w:lineRule="auto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kern w:val="2"/>
                <w:szCs w:val="20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3691E" w:rsidRDefault="0003691E" w:rsidP="0003691E">
            <w:pPr>
              <w:jc w:val="center"/>
              <w:rPr>
                <w:sz w:val="18"/>
                <w:szCs w:val="18"/>
              </w:rPr>
            </w:pPr>
          </w:p>
        </w:tc>
      </w:tr>
    </w:tbl>
    <w:p w:rsidR="00DE0918" w:rsidRDefault="00DE0918">
      <w:pPr>
        <w:spacing w:before="134"/>
        <w:rPr>
          <w:sz w:val="18"/>
          <w:szCs w:val="18"/>
          <w:lang w:eastAsia="zh-CN"/>
        </w:rPr>
      </w:pPr>
    </w:p>
    <w:p w:rsidR="00DE0918" w:rsidRDefault="00DE0918">
      <w:pPr>
        <w:spacing w:before="134"/>
        <w:rPr>
          <w:sz w:val="18"/>
          <w:szCs w:val="18"/>
        </w:rPr>
      </w:pPr>
    </w:p>
    <w:p w:rsidR="00DE0918" w:rsidRDefault="00DE0918">
      <w:pPr>
        <w:spacing w:line="387" w:lineRule="auto"/>
        <w:rPr>
          <w:sz w:val="18"/>
          <w:szCs w:val="18"/>
        </w:rPr>
      </w:pPr>
    </w:p>
    <w:p w:rsidR="00DE0918" w:rsidRDefault="0003691E">
      <w:pPr>
        <w:pStyle w:val="a3"/>
        <w:spacing w:before="78" w:line="360" w:lineRule="auto"/>
        <w:ind w:left="1298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 w:rsidRPr="0003691E">
        <w:rPr>
          <w:rFonts w:hint="eastAsia"/>
          <w:b/>
          <w:snapToGrid/>
          <w:kern w:val="2"/>
          <w:sz w:val="24"/>
          <w:szCs w:val="24"/>
          <w:lang w:eastAsia="zh-CN"/>
        </w:rPr>
        <w:t>【注意事项】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：</w:t>
      </w:r>
    </w:p>
    <w:p w:rsidR="0003691E" w:rsidRDefault="00000000" w:rsidP="0003691E">
      <w:pPr>
        <w:pStyle w:val="a7"/>
        <w:numPr>
          <w:ilvl w:val="0"/>
          <w:numId w:val="3"/>
        </w:numPr>
        <w:spacing w:line="480" w:lineRule="exact"/>
        <w:ind w:firstLineChars="0"/>
        <w:rPr>
          <w:rFonts w:ascii="宋体" w:eastAsia="宋体" w:hAnsi="宋体" w:cs="宋体"/>
          <w:b/>
          <w:snapToGrid/>
          <w:kern w:val="2"/>
          <w:sz w:val="24"/>
          <w:szCs w:val="24"/>
          <w:lang w:eastAsia="zh-CN"/>
        </w:rPr>
      </w:pPr>
      <w:r w:rsidRPr="0003691E"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请考前务必先查看试卷中是否有缺页或破损，如有立即举</w:t>
      </w:r>
    </w:p>
    <w:p w:rsidR="00DE0918" w:rsidRPr="0003691E" w:rsidRDefault="00000000" w:rsidP="0003691E">
      <w:pPr>
        <w:pStyle w:val="a7"/>
        <w:spacing w:line="480" w:lineRule="exact"/>
        <w:ind w:left="2023" w:firstLineChars="0" w:firstLine="0"/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</w:pPr>
      <w:proofErr w:type="gramStart"/>
      <w:r w:rsidRPr="0003691E"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手报告</w:t>
      </w:r>
      <w:proofErr w:type="gramEnd"/>
      <w:r w:rsidRPr="0003691E"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以便更换；</w:t>
      </w:r>
    </w:p>
    <w:p w:rsidR="00DE0918" w:rsidRDefault="00000000">
      <w:pPr>
        <w:spacing w:line="480" w:lineRule="exact"/>
        <w:ind w:firstLineChars="690" w:firstLine="1662"/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2.请把答案写在指定位置上，否则无效；</w:t>
      </w:r>
    </w:p>
    <w:p w:rsidR="00DE0918" w:rsidRDefault="00000000">
      <w:pPr>
        <w:spacing w:line="480" w:lineRule="exact"/>
        <w:ind w:firstLineChars="690" w:firstLine="1662"/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3.考试结束后，不得将试卷、答题纸和草稿纸带出考场</w:t>
      </w:r>
      <w:r>
        <w:rPr>
          <w:rFonts w:ascii="黑体" w:eastAsia="黑体" w:hAnsi="黑体" w:cs="宋体" w:hint="eastAsia"/>
          <w:sz w:val="24"/>
          <w:szCs w:val="24"/>
          <w:lang w:eastAsia="zh-CN"/>
        </w:rPr>
        <w:t>。</w:t>
      </w:r>
    </w:p>
    <w:p w:rsidR="00DE0918" w:rsidRDefault="00000000">
      <w:pPr>
        <w:pStyle w:val="a3"/>
        <w:spacing w:before="78" w:line="360" w:lineRule="auto"/>
        <w:ind w:left="1298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一、是非对错题（对的选</w:t>
      </w:r>
      <w:r>
        <w:rPr>
          <w:rFonts w:hint="eastAsia"/>
          <w:spacing w:val="-9"/>
          <w:sz w:val="21"/>
          <w:szCs w:val="21"/>
          <w:lang w:eastAsia="zh-CN"/>
        </w:rPr>
        <w:t>√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 xml:space="preserve">，错的选 </w:t>
      </w:r>
      <w:r>
        <w:rPr>
          <w:rFonts w:hint="eastAsia"/>
          <w:spacing w:val="-9"/>
          <w:sz w:val="21"/>
          <w:szCs w:val="21"/>
          <w:lang w:eastAsia="zh-CN"/>
        </w:rPr>
        <w:t xml:space="preserve">X </w: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>。本大题共 10 小题，每</w:t>
      </w:r>
    </w:p>
    <w:p w:rsidR="00DE0918" w:rsidRDefault="00000000">
      <w:pPr>
        <w:pStyle w:val="a3"/>
        <w:spacing w:before="78" w:line="360" w:lineRule="auto"/>
        <w:ind w:firstLineChars="500" w:firstLine="100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-2757170</wp:posOffset>
                </wp:positionV>
                <wp:extent cx="711200" cy="56222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562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type="#_x0000_t202" style="position:absolute;left:0;text-align:left;margin-left:8.35pt;margin-top:-217.1pt;width:56pt;height:442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0EzfwEAAP4CAAAOAAAAZHJzL2Uyb0RvYy54bWysUsFOAyEQvZv4D4S7ZbuJrW66bWKaejFq&#10;Uv0AykKXZGEI0O727x1orVVvxsswzAwz771hthhMR/bSBw22puNRQYm0AhpttzV9f1vd3FESIrcN&#10;78DKmh5koIv59dWsd5UsoYWukZ5gExuq3tW0jdFVjAXRSsPDCJy0mFTgDY949VvWeN5jd9Oxsigm&#10;rAffOA9ChoDR5TFJ57m/UlLEF6WCjKSrKWKL2fpsN8my+YxXW89dq8UJBv8DCsO1xaHnVkseOdl5&#10;/auV0cJDABVHAgwDpbSQmQOyGRc/2Kxb7mTmguIEd5Yp/F9b8bxfu1dP4vAAAy4wCdK7UAUMJj6D&#10;8iadiJRgHiU8nGWTQyQCg9PxGFdBicDU7aQsy/usK/t67XyIjxIMSU5NPa4lq8X3TyHiRCz9LEnD&#10;LKx01+XVdPZbAAuPEZl3e3r9BTh5cdgMRDcXZDbQHJAjflMcnmw5Rbg75/W2xUgmzdJTFDmDOX2I&#10;tMXLO/qX33b+AQAA//8DAFBLAwQUAAYACAAAACEAF60qeuEAAAALAQAADwAAAGRycy9kb3ducmV2&#10;LnhtbEyPwU7DMAyG70i8Q2Qkblu6roypNJ0QiElc0FbgwC1tTFvROKXJ1u7t8U7j+Nuffn/ONpPt&#10;xBEH3zpSsJhHIJAqZ1qqFXy8v8zWIHzQZHTnCBWc0MMmv77KdGrcSHs8FqEWXEI+1QqaEPpUSl81&#10;aLWfux6Jd99usDpwHGppBj1yue1kHEUraXVLfKHRPT41WP0UB6vgs3w7dft++RW14+tu2v7uiudt&#10;rdTtzfT4ACLgFC4wnPVZHXJ2Kt2BjBcd59U9kwpmyTKJQZyJeM2jUkFyt4hB5pn8/0P+BwAA//8D&#10;AFBLAQItABQABgAIAAAAIQC2gziS/gAAAOEBAAATAAAAAAAAAAAAAAAAAAAAAABbQ29udGVudF9U&#10;eXBlc10ueG1sUEsBAi0AFAAGAAgAAAAhADj9If/WAAAAlAEAAAsAAAAAAAAAAAAAAAAALwEAAF9y&#10;ZWxzLy5yZWxzUEsBAi0AFAAGAAgAAAAhAO+7QTN/AQAA/gIAAA4AAAAAAAAAAAAAAAAALgIAAGRy&#10;cy9lMm9Eb2MueG1sUEsBAi0AFAAGAAgAAAAhABetKnrhAAAACwEAAA8AAAAAAAAAAAAAAAAA2QMA&#10;AGRycy9kb3ducmV2LnhtbFBLBQYAAAAABAAEAPMAAADnBAAAAAA=&#10;" filled="f" stroked="f">
                <v:textbox style="layout-flow:vertical;mso-layout-flow-alt:bottom-to-top">
                  <w:txbxContent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学校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班级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姓名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学号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napToGrid/>
          <w:kern w:val="2"/>
          <w:sz w:val="24"/>
          <w:szCs w:val="24"/>
          <w:lang w:eastAsia="zh-CN"/>
        </w:rPr>
        <w:t xml:space="preserve">  小题 2 分，共 20 分）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1.电击有危险,电伤没有危险。                  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2.在电路中A、B两点间的电压等于A、B两点间的电位差 。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3.一个具体电路中的参考点可以任意选定多个。  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4.电容器是储能元件,在电路中使用广泛。       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>5.耐压是指电容器正常工作时允许的最大电压值。        (    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6.正弦交流电的周期与角频率的关系是互为倒数。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 xml:space="preserve">)  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7.三相电动势达到最大值的先后次序称为相序。  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ind w:left="1298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8.硅二极管的正向导通电压为0.6~0.7V。              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hint="eastAsia"/>
          <w:spacing w:val="-9"/>
          <w:sz w:val="24"/>
          <w:szCs w:val="24"/>
          <w:lang w:eastAsia="zh-CN"/>
        </w:rPr>
        <w:t xml:space="preserve">9.当二极管加反向电压时,二极管将有很大的正向电流。   (    </w:t>
      </w:r>
      <w:r>
        <w:rPr>
          <w:rFonts w:ascii="Arial" w:hAnsi="Arial" w:cs="Arial" w:hint="eastAsia"/>
          <w:spacing w:val="-9"/>
          <w:sz w:val="24"/>
          <w:szCs w:val="24"/>
          <w:lang w:eastAsia="zh-CN"/>
        </w:rPr>
        <w:t xml:space="preserve"> </w:t>
      </w:r>
      <w:r>
        <w:rPr>
          <w:rFonts w:hint="eastAsia"/>
          <w:spacing w:val="-9"/>
          <w:sz w:val="24"/>
          <w:szCs w:val="24"/>
          <w:lang w:eastAsia="zh-CN"/>
        </w:rPr>
        <w:t>)</w:t>
      </w:r>
    </w:p>
    <w:p w:rsidR="00DE0918" w:rsidRDefault="00000000">
      <w:pPr>
        <w:pStyle w:val="a3"/>
        <w:spacing w:before="78" w:line="360" w:lineRule="auto"/>
        <w:jc w:val="both"/>
        <w:outlineLvl w:val="0"/>
        <w:rPr>
          <w:rFonts w:hint="eastAsia"/>
          <w:spacing w:val="-9"/>
          <w:sz w:val="24"/>
          <w:szCs w:val="24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lang w:eastAsia="zh-CN"/>
        </w:rPr>
        <w:t xml:space="preserve">10.正弦量的三要素是指最大值、角频率和相位。       </w:t>
      </w:r>
      <w:r>
        <w:rPr>
          <w:rFonts w:hint="eastAsia"/>
          <w:spacing w:val="-9"/>
          <w:sz w:val="24"/>
          <w:szCs w:val="24"/>
          <w:lang w:eastAsia="zh-CN"/>
        </w:rPr>
        <w:t>(    )</w:t>
      </w:r>
    </w:p>
    <w:p w:rsidR="00DE0918" w:rsidRDefault="00000000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二、选择题（本大题共 30 分，每小题 2 分，共 15 题，每小题只有一个正确选项。）</w:t>
      </w:r>
    </w:p>
    <w:p w:rsidR="00DE0918" w:rsidRDefault="00000000">
      <w:pPr>
        <w:spacing w:line="360" w:lineRule="auto"/>
        <w:ind w:left="322" w:hangingChars="134" w:hanging="322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1.稳压二极管的正常工作状态是(</w:t>
      </w:r>
      <w:r>
        <w:rPr>
          <w:rFonts w:asciiTheme="minorEastAsia" w:eastAsiaTheme="minorEastAsia" w:hAnsiTheme="minorEastAsia" w:hint="eastAsia"/>
          <w:sz w:val="24"/>
          <w:lang w:eastAsia="zh-CN"/>
        </w:rPr>
        <w:tab/>
        <w:t xml:space="preserve">  )。</w:t>
      </w:r>
    </w:p>
    <w:p w:rsidR="00DE0918" w:rsidRDefault="00000000">
      <w:pPr>
        <w:spacing w:line="360" w:lineRule="auto"/>
        <w:ind w:leftChars="114" w:left="321" w:hangingChars="34" w:hanging="82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A.导通状态   B.截止状态   C.反向击穿状态   D.任意状态</w:t>
      </w:r>
    </w:p>
    <w:p w:rsidR="00DE0918" w:rsidRDefault="00000000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2．</w:t>
      </w:r>
      <w:r>
        <w:rPr>
          <w:rFonts w:asciiTheme="minorEastAsia" w:eastAsiaTheme="minorEastAsia" w:hAnsiTheme="minorEastAsia"/>
          <w:sz w:val="24"/>
          <w:lang w:eastAsia="zh-CN"/>
        </w:rPr>
        <w:t>下列说法正确的是</w:t>
      </w:r>
      <w:r>
        <w:rPr>
          <w:rFonts w:asciiTheme="minorEastAsia" w:eastAsiaTheme="minorEastAsia" w:hAnsiTheme="minorEastAsia" w:hint="eastAsia"/>
          <w:sz w:val="24"/>
          <w:lang w:eastAsia="zh-CN"/>
        </w:rPr>
        <w:t>（    ）</w:t>
      </w:r>
      <w:r>
        <w:rPr>
          <w:rFonts w:asciiTheme="minorEastAsia" w:eastAsiaTheme="minorEastAsia" w:hAnsiTheme="minorEastAsia"/>
          <w:sz w:val="24"/>
          <w:lang w:eastAsia="zh-CN"/>
        </w:rPr>
        <w:t>。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>A.负载的额定电压值一定等于实际电压值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>B.负载的额定电压值不一定等于实际电压值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>C.负载的额定电压值一定大于实际电压值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>D.负载的额定电压值一定小于实际电压值</w:t>
      </w:r>
    </w:p>
    <w:p w:rsidR="00DE0918" w:rsidRDefault="00000000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3．桥式整流电路的作用是（    ）。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A.将交流电变为稳恒直流电  B.将高频交流电变为低频交流电   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C.将正弦波变为方波        D.将交流电变为脉动直流电</w:t>
      </w:r>
    </w:p>
    <w:p w:rsidR="00DE0918" w:rsidRDefault="00000000">
      <w:pPr>
        <w:tabs>
          <w:tab w:val="left" w:pos="5160"/>
        </w:tabs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="宋体" w:hint="eastAsia"/>
          <w:sz w:val="24"/>
          <w:lang w:eastAsia="zh-CN"/>
        </w:rPr>
        <w:t>4．</w:t>
      </w:r>
      <w:r>
        <w:rPr>
          <w:rFonts w:asciiTheme="minorEastAsia" w:eastAsiaTheme="minorEastAsia" w:hAnsiTheme="minorEastAsia" w:hint="eastAsia"/>
          <w:sz w:val="24"/>
          <w:lang w:eastAsia="zh-CN"/>
        </w:rPr>
        <w:t>符合“有1则0，全0才1”的是（     ）。</w:t>
      </w:r>
    </w:p>
    <w:p w:rsidR="00DE0918" w:rsidRDefault="00000000">
      <w:pPr>
        <w:tabs>
          <w:tab w:val="left" w:pos="5160"/>
        </w:tabs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A.与逻辑     B.或逻辑       C.或非逻辑    D.与非逻辑</w:t>
      </w:r>
    </w:p>
    <w:p w:rsidR="00DE0918" w:rsidRDefault="00000000">
      <w:pPr>
        <w:spacing w:line="360" w:lineRule="auto"/>
        <w:ind w:left="240" w:hangingChars="100" w:hanging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="宋体" w:hint="eastAsia"/>
          <w:sz w:val="24"/>
          <w:lang w:eastAsia="zh-CN"/>
        </w:rPr>
        <w:t>5．</w:t>
      </w:r>
      <w:r>
        <w:rPr>
          <w:rFonts w:asciiTheme="minorEastAsia" w:eastAsiaTheme="minorEastAsia" w:hAnsiTheme="minorEastAsia" w:hint="eastAsia"/>
          <w:sz w:val="24"/>
          <w:lang w:eastAsia="zh-CN"/>
        </w:rPr>
        <w:t>两个正弦交流电压解析式为U1=220</w:t>
      </w:r>
      <m:oMath>
        <m:rad>
          <m:radPr>
            <m:degHide m:val="1"/>
            <m:ctrlPr>
              <w:rPr>
                <w:rFonts w:ascii="Cambria Math" w:eastAsiaTheme="minorEastAsia" w:hAnsiTheme="minorEastAsia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  <w:lang w:eastAsia="zh-CN"/>
              </w:rPr>
              <m:t>2</m:t>
            </m:r>
          </m:e>
        </m:rad>
      </m:oMath>
      <w:r>
        <w:rPr>
          <w:rFonts w:asciiTheme="minorEastAsia" w:eastAsiaTheme="minorEastAsia" w:hAnsiTheme="minorEastAsia" w:hint="eastAsia"/>
          <w:sz w:val="24"/>
          <w:lang w:eastAsia="zh-CN"/>
        </w:rPr>
        <w:t>sin(314t+30°)V,U2 =100sin(314t-120°)V,这两个交流电相同的量是(     )。</w:t>
      </w:r>
    </w:p>
    <w:p w:rsidR="00DE0918" w:rsidRDefault="00000000">
      <w:pPr>
        <w:spacing w:line="360" w:lineRule="auto"/>
        <w:ind w:firstLineChars="100" w:firstLine="240"/>
        <w:rPr>
          <w:rFonts w:asciiTheme="minorEastAsia" w:eastAsiaTheme="minorEastAsia" w:hAnsiTheme="minorEastAsia" w:hint="eastAsia"/>
          <w:sz w:val="24"/>
        </w:rPr>
      </w:pPr>
      <w:proofErr w:type="spellStart"/>
      <w:r>
        <w:rPr>
          <w:rFonts w:asciiTheme="minorEastAsia" w:eastAsiaTheme="minorEastAsia" w:hAnsiTheme="minorEastAsia" w:hint="eastAsia"/>
          <w:sz w:val="24"/>
        </w:rPr>
        <w:t>A.最大值</w:t>
      </w:r>
      <w:proofErr w:type="spellEnd"/>
      <w:r>
        <w:rPr>
          <w:rFonts w:asciiTheme="minorEastAsia" w:eastAsiaTheme="minorEastAsia" w:hAnsiTheme="minorEastAsia" w:hint="eastAsia"/>
          <w:sz w:val="24"/>
        </w:rPr>
        <w:t xml:space="preserve">      </w:t>
      </w:r>
      <w:proofErr w:type="spellStart"/>
      <w:r>
        <w:rPr>
          <w:rFonts w:asciiTheme="minorEastAsia" w:eastAsiaTheme="minorEastAsia" w:hAnsiTheme="minorEastAsia" w:hint="eastAsia"/>
          <w:sz w:val="24"/>
        </w:rPr>
        <w:t>B.周期</w:t>
      </w:r>
      <w:proofErr w:type="spellEnd"/>
      <w:r>
        <w:rPr>
          <w:rFonts w:asciiTheme="minorEastAsia" w:eastAsiaTheme="minorEastAsia" w:hAnsiTheme="minorEastAsia" w:hint="eastAsia"/>
          <w:sz w:val="24"/>
        </w:rPr>
        <w:tab/>
        <w:t xml:space="preserve">     </w:t>
      </w:r>
      <w:proofErr w:type="spellStart"/>
      <w:r>
        <w:rPr>
          <w:rFonts w:asciiTheme="minorEastAsia" w:eastAsiaTheme="minorEastAsia" w:hAnsiTheme="minorEastAsia" w:hint="eastAsia"/>
          <w:sz w:val="24"/>
        </w:rPr>
        <w:t>C.初相</w:t>
      </w:r>
      <w:proofErr w:type="spellEnd"/>
      <w:r>
        <w:rPr>
          <w:rFonts w:asciiTheme="minorEastAsia" w:eastAsiaTheme="minorEastAsia" w:hAnsiTheme="minorEastAsia" w:hint="eastAsia"/>
          <w:sz w:val="24"/>
        </w:rPr>
        <w:tab/>
        <w:t xml:space="preserve">    </w:t>
      </w:r>
      <w:proofErr w:type="spellStart"/>
      <w:r>
        <w:rPr>
          <w:rFonts w:asciiTheme="minorEastAsia" w:eastAsiaTheme="minorEastAsia" w:hAnsiTheme="minorEastAsia" w:hint="eastAsia"/>
          <w:sz w:val="24"/>
        </w:rPr>
        <w:t>D.有效值</w:t>
      </w:r>
      <w:proofErr w:type="spellEnd"/>
    </w:p>
    <w:p w:rsidR="00DE0918" w:rsidRDefault="00000000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="宋体" w:hint="eastAsia"/>
          <w:sz w:val="24"/>
          <w:lang w:eastAsia="zh-CN"/>
        </w:rPr>
        <w:t>6．</w:t>
      </w:r>
      <w:r>
        <w:rPr>
          <w:rFonts w:asciiTheme="minorEastAsia" w:eastAsiaTheme="minorEastAsia" w:hAnsiTheme="minorEastAsia" w:hint="eastAsia"/>
          <w:sz w:val="24"/>
          <w:lang w:eastAsia="zh-CN"/>
        </w:rPr>
        <w:t>十进制数1765中数“6”的“权”是（     ）。</w:t>
      </w:r>
    </w:p>
    <w:p w:rsidR="00DE0918" w:rsidRDefault="00000000">
      <w:pPr>
        <w:spacing w:line="360" w:lineRule="auto"/>
        <w:ind w:firstLineChars="100" w:firstLine="240"/>
        <w:rPr>
          <w:rFonts w:ascii="Times New Roman" w:eastAsia="Times New Roman" w:hAnsi="Times New Roman" w:cs="Times New Roman"/>
        </w:rPr>
      </w:pPr>
      <w:r>
        <w:rPr>
          <w:rFonts w:asciiTheme="minorEastAsia" w:eastAsiaTheme="minorEastAsia" w:hAnsiTheme="minorEastAsia" w:hint="eastAsia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6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×</m:t>
        </m:r>
        <m:sSup>
          <m:sSupPr>
            <m:ctrlPr>
              <w:rPr>
                <w:rFonts w:ascii="Cambria Math" w:eastAsiaTheme="minorEastAsia" w:hAnsi="Cambria Math" w:hint="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2</m:t>
            </m:r>
          </m:sup>
        </m:sSup>
      </m:oMath>
      <w:r>
        <w:rPr>
          <w:rFonts w:asciiTheme="minorEastAsia" w:eastAsiaTheme="minorEastAsia" w:hAnsiTheme="minorEastAsia" w:hint="eastAsia"/>
          <w:sz w:val="24"/>
        </w:rPr>
        <w:t xml:space="preserve">     B.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 xml:space="preserve"> 6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×</m:t>
        </m:r>
        <m:sSup>
          <m:sSupPr>
            <m:ctrlPr>
              <w:rPr>
                <w:rFonts w:ascii="Cambria Math" w:eastAsiaTheme="minorEastAsia" w:hAnsi="Cambria Math" w:hint="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3</m:t>
            </m:r>
          </m:sup>
        </m:sSup>
      </m:oMath>
      <w:r>
        <w:rPr>
          <w:rFonts w:asciiTheme="minorEastAsia" w:eastAsiaTheme="minorEastAsia" w:hAnsiTheme="minorEastAsia" w:hint="eastAsia"/>
          <w:sz w:val="24"/>
        </w:rPr>
        <w:t xml:space="preserve">       C.</w:t>
      </w:r>
      <m:oMath>
        <m:sSup>
          <m:sSupPr>
            <m:ctrlPr>
              <w:rPr>
                <w:rFonts w:ascii="Cambria Math" w:eastAsiaTheme="minorEastAsia" w:hAnsi="Cambria Math" w:hint="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</m:t>
            </m:r>
          </m:sup>
        </m:sSup>
      </m:oMath>
      <w:r>
        <w:rPr>
          <w:rFonts w:asciiTheme="minorEastAsia" w:eastAsiaTheme="minorEastAsia" w:hAnsiTheme="minorEastAsia" w:hint="eastAsia"/>
          <w:sz w:val="24"/>
        </w:rPr>
        <w:t xml:space="preserve">      D.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 xml:space="preserve"> 6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×</m:t>
        </m:r>
        <m:sSup>
          <m:sSupPr>
            <m:ctrlPr>
              <w:rPr>
                <w:rFonts w:ascii="Cambria Math" w:eastAsiaTheme="minorEastAsia" w:hAnsi="Cambria Math" w:hint="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</w:rPr>
              <m:t>1</m:t>
            </m:r>
          </m:sup>
        </m:sSup>
      </m:oMath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</w:t>
      </w:r>
    </w:p>
    <w:p w:rsidR="00DE0918" w:rsidRDefault="00DE0918">
      <w:pPr>
        <w:spacing w:line="214" w:lineRule="exact"/>
        <w:jc w:val="center"/>
        <w:rPr>
          <w:rFonts w:ascii="Times New Roman" w:eastAsia="Times New Roman" w:hAnsi="Times New Roman" w:cs="Times New Roman"/>
        </w:rPr>
        <w:sectPr w:rsidR="00DE0918">
          <w:type w:val="continuous"/>
          <w:pgSz w:w="16839" w:h="11906"/>
          <w:pgMar w:top="0" w:right="1325" w:bottom="0" w:left="129" w:header="0" w:footer="0" w:gutter="0"/>
          <w:cols w:num="2" w:space="720" w:equalWidth="0">
            <w:col w:w="8514" w:space="100"/>
            <w:col w:w="6770"/>
          </w:cols>
        </w:sectPr>
      </w:pPr>
    </w:p>
    <w:p w:rsidR="00DE0918" w:rsidRDefault="00DE0918">
      <w:pPr>
        <w:spacing w:line="65" w:lineRule="exact"/>
        <w:sectPr w:rsidR="00DE0918" w:rsidSect="008D3B7E">
          <w:footerReference w:type="default" r:id="rId9"/>
          <w:pgSz w:w="16839" w:h="11906"/>
          <w:pgMar w:top="1009" w:right="1542" w:bottom="0" w:left="391" w:header="0" w:footer="0" w:gutter="0"/>
          <w:cols w:space="720" w:equalWidth="0">
            <w:col w:w="14903"/>
          </w:cols>
        </w:sectPr>
      </w:pP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7.三相电源线应选择（      ）色,</w:t>
      </w:r>
      <w:proofErr w:type="gramStart"/>
      <w:r>
        <w:rPr>
          <w:rFonts w:asciiTheme="minorEastAsia" w:eastAsiaTheme="minorEastAsia" w:hAnsiTheme="minorEastAsia" w:hint="eastAsia"/>
          <w:sz w:val="24"/>
          <w:lang w:eastAsia="zh-CN"/>
        </w:rPr>
        <w:t>以示正</w:t>
      </w:r>
      <w:proofErr w:type="gramEnd"/>
      <w:r>
        <w:rPr>
          <w:rFonts w:asciiTheme="minorEastAsia" w:eastAsiaTheme="minorEastAsia" w:hAnsiTheme="minorEastAsia" w:hint="eastAsia"/>
          <w:sz w:val="24"/>
          <w:lang w:eastAsia="zh-CN"/>
        </w:rPr>
        <w:t>相序</w:t>
      </w:r>
    </w:p>
    <w:p w:rsidR="00DE0918" w:rsidRDefault="00000000">
      <w:pPr>
        <w:numPr>
          <w:ilvl w:val="0"/>
          <w:numId w:val="1"/>
        </w:numPr>
        <w:spacing w:line="360" w:lineRule="auto"/>
        <w:ind w:firstLineChars="700" w:firstLine="168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红、黄、绿 B.黄、绿、红 C.绿、黄 、红  D.红、绿、黄</w:t>
      </w:r>
    </w:p>
    <w:p w:rsidR="00DE0918" w:rsidRDefault="00000000">
      <w:pPr>
        <w:spacing w:line="360" w:lineRule="auto"/>
        <w:rPr>
          <w:rFonts w:asciiTheme="minorEastAsia" w:eastAsiaTheme="minorEastAsia" w:hAnsiTheme="minorEastAsia" w:cs="宋体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A．电子    B．正电荷    C．电荷        D．离子</w:t>
      </w:r>
    </w:p>
    <w:p w:rsidR="00DE0918" w:rsidRDefault="00DE0918">
      <w:pPr>
        <w:spacing w:line="360" w:lineRule="auto"/>
        <w:rPr>
          <w:rFonts w:ascii="Times New Roman" w:eastAsia="Times New Roman" w:hAnsi="Times New Roman" w:cs="Times New Roman"/>
          <w:lang w:eastAsia="zh-CN"/>
        </w:rPr>
      </w:pPr>
    </w:p>
    <w:p w:rsidR="00DE0918" w:rsidRDefault="00DE0918">
      <w:pPr>
        <w:spacing w:line="360" w:lineRule="auto"/>
        <w:rPr>
          <w:rFonts w:ascii="Times New Roman" w:eastAsia="Times New Roman" w:hAnsi="Times New Roman" w:cs="Times New Roman"/>
          <w:lang w:eastAsia="zh-CN"/>
        </w:rPr>
        <w:sectPr w:rsidR="00DE0918">
          <w:type w:val="continuous"/>
          <w:pgSz w:w="16839" w:h="11906"/>
          <w:pgMar w:top="0" w:right="1325" w:bottom="0" w:left="129" w:header="0" w:footer="0" w:gutter="0"/>
          <w:cols w:num="2" w:space="720" w:equalWidth="0">
            <w:col w:w="8514" w:space="100"/>
            <w:col w:w="6770"/>
          </w:cols>
        </w:sectPr>
      </w:pPr>
    </w:p>
    <w:p w:rsidR="00DE0918" w:rsidRDefault="00000000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="宋体" w:hint="eastAsia"/>
          <w:sz w:val="24"/>
          <w:lang w:eastAsia="zh-CN"/>
        </w:rPr>
        <w:t>8.三极管具有3个极，具有（    ）</w:t>
      </w:r>
      <w:proofErr w:type="gramStart"/>
      <w:r>
        <w:rPr>
          <w:rFonts w:asciiTheme="minorEastAsia" w:eastAsiaTheme="minorEastAsia" w:hAnsiTheme="minorEastAsia" w:cs="宋体" w:hint="eastAsia"/>
          <w:sz w:val="24"/>
          <w:lang w:eastAsia="zh-CN"/>
        </w:rPr>
        <w:t>个</w:t>
      </w:r>
      <w:proofErr w:type="gramEnd"/>
      <w:r>
        <w:rPr>
          <w:rFonts w:asciiTheme="minorEastAsia" w:eastAsiaTheme="minorEastAsia" w:hAnsiTheme="minorEastAsia" w:cs="宋体" w:hint="eastAsia"/>
          <w:sz w:val="24"/>
          <w:lang w:eastAsia="zh-CN"/>
        </w:rPr>
        <w:t>PN结。</w:t>
      </w:r>
    </w:p>
    <w:p w:rsidR="00DE0918" w:rsidRDefault="00000000">
      <w:pPr>
        <w:numPr>
          <w:ilvl w:val="0"/>
          <w:numId w:val="2"/>
        </w:numPr>
        <w:spacing w:line="360" w:lineRule="auto"/>
        <w:ind w:firstLineChars="600" w:firstLine="1440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3   </w:t>
      </w:r>
      <w:r>
        <w:rPr>
          <w:rFonts w:asciiTheme="minorEastAsia" w:eastAsiaTheme="minorEastAsia" w:hAnsiTheme="minorEastAsia" w:cs="仿宋" w:hint="eastAsia"/>
          <w:sz w:val="24"/>
        </w:rPr>
        <w:t xml:space="preserve">B. </w:t>
      </w:r>
      <w:r>
        <w:rPr>
          <w:rFonts w:asciiTheme="minorEastAsia" w:eastAsiaTheme="minorEastAsia" w:hAnsiTheme="minorEastAsia" w:cs="宋体" w:hint="eastAsia"/>
          <w:sz w:val="24"/>
        </w:rPr>
        <w:t>4   </w:t>
      </w:r>
      <w:r>
        <w:rPr>
          <w:rFonts w:asciiTheme="minorEastAsia" w:eastAsiaTheme="minorEastAsia" w:hAnsiTheme="minorEastAsia" w:cs="仿宋" w:hint="eastAsia"/>
          <w:sz w:val="24"/>
        </w:rPr>
        <w:t xml:space="preserve">C. </w:t>
      </w: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 D. 1 </w:t>
      </w:r>
    </w:p>
    <w:p w:rsidR="00DE0918" w:rsidRDefault="00000000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9.直流稳压电源一般由4部分组成,不包含(  </w:t>
      </w:r>
      <w:r>
        <w:rPr>
          <w:rFonts w:asciiTheme="minorEastAsia" w:eastAsiaTheme="minorEastAsia" w:hAnsiTheme="minorEastAsia" w:hint="eastAsia"/>
          <w:sz w:val="24"/>
          <w:lang w:eastAsia="zh-CN"/>
        </w:rPr>
        <w:tab/>
        <w:t>)。</w:t>
      </w: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A.整流电路     B.滤波电路   C.稳压电路   D.负载电路</w:t>
      </w:r>
    </w:p>
    <w:p w:rsidR="00DE0918" w:rsidRDefault="00000000">
      <w:pPr>
        <w:spacing w:line="360" w:lineRule="auto"/>
        <w:ind w:leftChars="570" w:left="1437" w:hangingChars="100" w:hanging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="宋体" w:hint="eastAsia"/>
          <w:sz w:val="24"/>
          <w:lang w:eastAsia="zh-CN"/>
        </w:rPr>
        <w:t>10.</w:t>
      </w:r>
      <w:r>
        <w:rPr>
          <w:rFonts w:asciiTheme="minorEastAsia" w:eastAsiaTheme="minorEastAsia" w:hAnsiTheme="minorEastAsia"/>
          <w:sz w:val="24"/>
          <w:lang w:eastAsia="zh-CN"/>
        </w:rPr>
        <w:t>纯电容电路的电压与电流频率相同, 电流的相位超前于</w:t>
      </w:r>
    </w:p>
    <w:p w:rsidR="00DE0918" w:rsidRDefault="00000000">
      <w:pPr>
        <w:spacing w:line="360" w:lineRule="auto"/>
        <w:ind w:leftChars="570" w:left="1437" w:hangingChars="100" w:hanging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 xml:space="preserve">电压（ 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</w:t>
      </w:r>
      <w:r>
        <w:rPr>
          <w:rFonts w:asciiTheme="minorEastAsia" w:eastAsiaTheme="minorEastAsia" w:hAnsiTheme="minorEastAsia"/>
          <w:sz w:val="24"/>
          <w:lang w:eastAsia="zh-CN"/>
        </w:rPr>
        <w:t>）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                                      </w:t>
      </w:r>
      <w:r>
        <w:rPr>
          <w:rFonts w:asciiTheme="minorEastAsia" w:eastAsiaTheme="minorEastAsia" w:hAnsiTheme="minorEastAsia"/>
          <w:sz w:val="24"/>
          <w:lang w:eastAsia="zh-CN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-1520190</wp:posOffset>
                </wp:positionV>
                <wp:extent cx="711200" cy="562229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00" cy="562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7" type="#_x0000_t202" style="position:absolute;left:0;text-align:left;margin-left:-1.8pt;margin-top:-119.7pt;width:56pt;height:44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+tgQEAAP4CAAAOAAAAZHJzL2Uyb0RvYy54bWysUk1PAyEQvZv4Hwh3S7uJrW66bWKaejFq&#10;Uv0BlIUuycIQoN3tv3egn+rNeBmGmWHmvTdM571pyU76oMFWdDQYUiKtgFrbTUU/P5Z3D5SEyG3N&#10;W7CyonsZ6Hx2ezPtXCkLaKCtpSfYxIaycxVtYnQlY0E00vAwACctJhV4wyNe/YbVnnfY3bSsGA7H&#10;rANfOw9ChoDRxSFJZ7m/UlLEN6WCjKStKGKL2fps18my2ZSXG89do8URBv8DCsO1xaHnVgseOdl6&#10;/auV0cJDABUHAgwDpbSQmQOyGQ1/sFk13MnMBcUJ7ixT+L+24nW3cu+exP4JelxgEqRzoQwYTHx6&#10;5U06ESnBPEq4P8sm+0gEBiejEa6CEoGp+3FRFI9ZV3Z57XyIzxIMSU5FPa4lq8V3LyHiRCw9laRh&#10;Fpa6bfNqWvstgIWHiMy7Pb6+AE5e7Nc90XVFixOZNdR75IjfFIcnW0wQ7tZ5vWkwkkmz9BRFzmCO&#10;HyJt8fqO/vW3nX0BAAD//wMAUEsDBBQABgAIAAAAIQCWMAlv4QAAAAsBAAAPAAAAZHJzL2Rvd25y&#10;ZXYueG1sTI9NT8MwDIbvSPyHyEjctoR1qkZpOiEQk7igrbDDbmlj2op8lCZbu3+Pdxon2/Kj14/z&#10;9WQNO+EQOu8kPMwFMHS1151rJHx9vs1WwEJUTivjHUo4Y4B1cXuTq0z70e3wVMaGUYgLmZLQxthn&#10;nIe6RavC3PfoaPftB6sijUPD9aBGCreGL4RIuVWdowut6vGlxfqnPFoJ++rjbHZ9chDd+L6dNr/b&#10;8nXTSHl/Nz0/AYs4xSsMF31Sh4KcKn90OjAjYZakRFJdJI9LYBdCrKipJKTLVAAvcv7/h+IPAAD/&#10;/wMAUEsBAi0AFAAGAAgAAAAhALaDOJL+AAAA4QEAABMAAAAAAAAAAAAAAAAAAAAAAFtDb250ZW50&#10;X1R5cGVzXS54bWxQSwECLQAUAAYACAAAACEAOP0h/9YAAACUAQAACwAAAAAAAAAAAAAAAAAvAQAA&#10;X3JlbHMvLnJlbHNQSwECLQAUAAYACAAAACEA3FSfrYEBAAD+AgAADgAAAAAAAAAAAAAAAAAuAgAA&#10;ZHJzL2Uyb0RvYy54bWxQSwECLQAUAAYACAAAACEAljAJb+EAAAALAQAADwAAAAAAAAAAAAAAAADb&#10;AwAAZHJzL2Rvd25yZXYueG1sUEsFBgAAAAAEAAQA8wAAAOkEAAAAAA==&#10;" filled="f" stroked="f">
                <v:textbox style="layout-flow:vertical;mso-layout-flow-alt:bottom-to-top">
                  <w:txbxContent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学校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班级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姓名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学号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 xml:space="preserve">A. </w:t>
      </w:r>
      <w:r>
        <w:rPr>
          <w:rFonts w:asciiTheme="minorEastAsia" w:eastAsiaTheme="minorEastAsia" w:hAnsiTheme="minorEastAsia" w:cs="仿宋" w:hint="eastAsia"/>
          <w:sz w:val="24"/>
        </w:rPr>
        <w:t>π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>/2</w:t>
      </w:r>
      <w:r>
        <w:rPr>
          <w:rFonts w:asciiTheme="minorEastAsia" w:eastAsiaTheme="minorEastAsia" w:hAnsiTheme="minorEastAsia" w:cs="宋体" w:hint="eastAsia"/>
          <w:sz w:val="24"/>
          <w:lang w:eastAsia="zh-CN"/>
        </w:rPr>
        <w:t>    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 xml:space="preserve">B. </w:t>
      </w:r>
      <w:r>
        <w:rPr>
          <w:rFonts w:asciiTheme="minorEastAsia" w:eastAsiaTheme="minorEastAsia" w:hAnsiTheme="minorEastAsia" w:cs="仿宋" w:hint="eastAsia"/>
          <w:sz w:val="24"/>
        </w:rPr>
        <w:t>π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>/3</w:t>
      </w:r>
      <w:r>
        <w:rPr>
          <w:rFonts w:asciiTheme="minorEastAsia" w:eastAsiaTheme="minorEastAsia" w:hAnsiTheme="minorEastAsia" w:cs="宋体" w:hint="eastAsia"/>
          <w:sz w:val="24"/>
          <w:lang w:eastAsia="zh-CN"/>
        </w:rPr>
        <w:t>   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 xml:space="preserve">C. </w:t>
      </w:r>
      <w:r>
        <w:rPr>
          <w:rFonts w:asciiTheme="minorEastAsia" w:eastAsiaTheme="minorEastAsia" w:hAnsiTheme="minorEastAsia" w:cs="仿宋" w:hint="eastAsia"/>
          <w:sz w:val="24"/>
        </w:rPr>
        <w:t>π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>/</w:t>
      </w:r>
      <w:r>
        <w:rPr>
          <w:rFonts w:asciiTheme="minorEastAsia" w:eastAsiaTheme="minorEastAsia" w:hAnsiTheme="minorEastAsia" w:hint="eastAsia"/>
          <w:sz w:val="24"/>
          <w:lang w:eastAsia="zh-CN"/>
        </w:rPr>
        <w:t>4</w:t>
      </w:r>
      <w:r>
        <w:rPr>
          <w:rFonts w:asciiTheme="minorEastAsia" w:eastAsiaTheme="minorEastAsia" w:hAnsiTheme="minorEastAsia" w:cs="宋体" w:hint="eastAsia"/>
          <w:sz w:val="24"/>
          <w:lang w:eastAsia="zh-CN"/>
        </w:rPr>
        <w:t>   </w:t>
      </w:r>
      <w:r>
        <w:rPr>
          <w:rFonts w:asciiTheme="minorEastAsia" w:eastAsiaTheme="minorEastAsia" w:hAnsiTheme="minorEastAsia" w:cs="仿宋" w:hint="eastAsia"/>
          <w:sz w:val="24"/>
          <w:lang w:eastAsia="zh-CN"/>
        </w:rPr>
        <w:t xml:space="preserve"> D. </w:t>
      </w:r>
      <w:r>
        <w:rPr>
          <w:rFonts w:asciiTheme="minorEastAsia" w:eastAsiaTheme="minorEastAsia" w:hAnsiTheme="minorEastAsia"/>
          <w:sz w:val="24"/>
        </w:rPr>
        <w:t>π</w:t>
      </w:r>
    </w:p>
    <w:p w:rsidR="00DE0918" w:rsidRDefault="00000000">
      <w:pPr>
        <w:spacing w:line="360" w:lineRule="auto"/>
        <w:ind w:leftChars="256" w:left="538" w:firstLineChars="300" w:firstLine="72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11.在单相桥式整流电路中接入电容滤波器，输出直流电压将(  ）</w:t>
      </w:r>
    </w:p>
    <w:p w:rsidR="00DE0918" w:rsidRDefault="00000000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A.升高      B.降低    C.保持不变</w:t>
      </w:r>
    </w:p>
    <w:p w:rsidR="00DE0918" w:rsidRDefault="00000000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12.</w:t>
      </w:r>
      <w:r>
        <w:rPr>
          <w:rFonts w:asciiTheme="minorEastAsia" w:eastAsiaTheme="minorEastAsia" w:hAnsiTheme="minorEastAsia"/>
          <w:sz w:val="24"/>
          <w:lang w:eastAsia="zh-CN"/>
        </w:rPr>
        <w:t>发现有人触电首先要做的是(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</w:t>
      </w:r>
      <w:r>
        <w:rPr>
          <w:rFonts w:asciiTheme="minorEastAsia" w:eastAsiaTheme="minorEastAsia" w:hAnsiTheme="minorEastAsia"/>
          <w:sz w:val="24"/>
          <w:lang w:eastAsia="zh-CN"/>
        </w:rPr>
        <w:tab/>
        <w:t>)。</w:t>
      </w: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/>
          <w:sz w:val="24"/>
          <w:lang w:eastAsia="zh-CN"/>
        </w:rPr>
        <w:t>A.用手去把触电者拉离电源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 </w:t>
      </w:r>
      <w:r>
        <w:rPr>
          <w:rFonts w:asciiTheme="minorEastAsia" w:eastAsiaTheme="minorEastAsia" w:hAnsiTheme="minorEastAsia"/>
          <w:sz w:val="24"/>
          <w:lang w:eastAsia="zh-CN"/>
        </w:rPr>
        <w:t>B.观望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</w:t>
      </w:r>
    </w:p>
    <w:p w:rsidR="00DE0918" w:rsidRDefault="00000000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           </w:t>
      </w:r>
      <w:r>
        <w:rPr>
          <w:rFonts w:asciiTheme="minorEastAsia" w:eastAsiaTheme="minorEastAsia" w:hAnsiTheme="minorEastAsia"/>
          <w:sz w:val="24"/>
          <w:lang w:eastAsia="zh-CN"/>
        </w:rPr>
        <w:t>C.迅速离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</w:t>
      </w:r>
      <w:r>
        <w:rPr>
          <w:rFonts w:asciiTheme="minorEastAsia" w:eastAsiaTheme="minorEastAsia" w:hAnsiTheme="minorEastAsia"/>
          <w:sz w:val="24"/>
          <w:lang w:eastAsia="zh-CN"/>
        </w:rPr>
        <w:t>D.在保护好自身安全的情况下使触电者尽快脱离电源</w:t>
      </w:r>
    </w:p>
    <w:p w:rsidR="00DE0918" w:rsidRDefault="00000000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13.稳压二极管是利用PN结的(     )。</w:t>
      </w: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A.单向导电性   B.反向击穿性   C.电容特性</w:t>
      </w:r>
    </w:p>
    <w:p w:rsidR="00DE0918" w:rsidRDefault="00000000">
      <w:pPr>
        <w:spacing w:line="360" w:lineRule="auto"/>
        <w:ind w:leftChars="570" w:left="1677" w:hangingChars="200" w:hanging="480"/>
        <w:rPr>
          <w:rFonts w:asciiTheme="minorEastAsia" w:eastAsiaTheme="minorEastAsia" w:hAnsiTheme="minorEastAsia" w:cs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14.某正弦电压有效值为380V，频率为50Hz，计时始数值等于380V，其瞬时值表达式为（   ）。</w:t>
      </w: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cs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A．</w:t>
      </w:r>
      <w:r>
        <w:rPr>
          <w:rFonts w:asciiTheme="minorEastAsia" w:eastAsiaTheme="minorEastAsia" w:hAnsiTheme="minorEastAsia" w:cstheme="minorEastAsia" w:hint="eastAsia"/>
          <w:position w:val="-6"/>
          <w:sz w:val="24"/>
        </w:rPr>
        <w:object w:dxaOrig="1693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15pt" o:ole="">
            <v:imagedata r:id="rId10" o:title=""/>
          </v:shape>
          <o:OLEObject Type="Embed" ProgID="Equation.3" ShapeID="_x0000_i1025" DrawAspect="Content" ObjectID="_1795281650" r:id="rId11"/>
        </w:object>
      </w: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V     B．</w:t>
      </w:r>
      <w:r>
        <w:rPr>
          <w:rFonts w:asciiTheme="minorEastAsia" w:eastAsiaTheme="minorEastAsia" w:hAnsiTheme="minorEastAsia" w:cstheme="minorEastAsia" w:hint="eastAsia"/>
          <w:position w:val="-10"/>
          <w:sz w:val="24"/>
        </w:rPr>
        <w:object w:dxaOrig="2431" w:dyaOrig="334">
          <v:shape id="_x0000_i1026" type="#_x0000_t75" style="width:121.8pt;height:16.8pt" o:ole="">
            <v:imagedata r:id="rId12" o:title=""/>
          </v:shape>
          <o:OLEObject Type="Embed" ProgID="Equation.3" ShapeID="_x0000_i1026" DrawAspect="Content" ObjectID="_1795281651" r:id="rId13"/>
        </w:object>
      </w: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V</w:t>
      </w:r>
    </w:p>
    <w:p w:rsidR="00DE0918" w:rsidRDefault="00000000">
      <w:pPr>
        <w:spacing w:line="360" w:lineRule="auto"/>
        <w:ind w:firstLineChars="600" w:firstLine="1440"/>
        <w:rPr>
          <w:rFonts w:asciiTheme="minorEastAsia" w:eastAsiaTheme="minorEastAsia" w:hAnsiTheme="minorEastAsia" w:cs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C．</w:t>
      </w:r>
      <w:r>
        <w:rPr>
          <w:rFonts w:asciiTheme="minorEastAsia" w:eastAsiaTheme="minorEastAsia" w:hAnsiTheme="minorEastAsia" w:cstheme="minorEastAsia" w:hint="eastAsia"/>
          <w:position w:val="-10"/>
          <w:sz w:val="24"/>
        </w:rPr>
        <w:object w:dxaOrig="2534" w:dyaOrig="334">
          <v:shape id="_x0000_i1027" type="#_x0000_t75" style="width:126.6pt;height:16.8pt" o:ole="">
            <v:imagedata r:id="rId14" o:title=""/>
          </v:shape>
          <o:OLEObject Type="Embed" ProgID="Equation.3" ShapeID="_x0000_i1027" DrawAspect="Content" ObjectID="_1795281652" r:id="rId15"/>
        </w:object>
      </w: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>V</w:t>
      </w:r>
    </w:p>
    <w:p w:rsidR="00DE0918" w:rsidRDefault="00000000">
      <w:pPr>
        <w:spacing w:line="360" w:lineRule="auto"/>
        <w:ind w:firstLineChars="400" w:firstLine="960"/>
        <w:rPr>
          <w:rFonts w:asciiTheme="minorEastAsia" w:eastAsiaTheme="minorEastAsia" w:hAnsiTheme="minorEastAsia" w:cs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 xml:space="preserve">  15.按照习惯，导体中（      ）运动的方向为电流的方向。</w:t>
      </w:r>
    </w:p>
    <w:p w:rsidR="00DE0918" w:rsidRDefault="00000000">
      <w:pPr>
        <w:spacing w:line="360" w:lineRule="auto"/>
        <w:ind w:firstLineChars="400" w:firstLine="960"/>
        <w:rPr>
          <w:rFonts w:asciiTheme="minorEastAsia" w:eastAsiaTheme="minorEastAsia" w:hAnsiTheme="minorEastAsia" w:cs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lang w:eastAsia="zh-CN"/>
        </w:rPr>
        <w:t xml:space="preserve">     </w:t>
      </w:r>
    </w:p>
    <w:p w:rsidR="00DE0918" w:rsidRDefault="00000000">
      <w:pPr>
        <w:spacing w:line="360" w:lineRule="auto"/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napToGrid/>
          <w:kern w:val="2"/>
          <w:sz w:val="24"/>
          <w:szCs w:val="24"/>
          <w:lang w:eastAsia="zh-CN"/>
        </w:rPr>
        <w:t>三、填空题（本大题共 7 小题，每空 1 分，共 15 分）</w:t>
      </w:r>
    </w:p>
    <w:p w:rsidR="00DE0918" w:rsidRDefault="00000000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1.我国工业交流电采用的标准频率是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Hz。</w:t>
      </w:r>
    </w:p>
    <w:p w:rsidR="00DE0918" w:rsidRDefault="00000000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2.电路的三种工作状态是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。</w:t>
      </w:r>
    </w:p>
    <w:p w:rsidR="00DE0918" w:rsidRDefault="00000000">
      <w:pPr>
        <w:widowControl w:val="0"/>
        <w:kinsoku/>
        <w:autoSpaceDE/>
        <w:autoSpaceDN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3.电阻元件是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能元件，电容元件是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能元件 。</w:t>
      </w:r>
    </w:p>
    <w:p w:rsidR="00DE0918" w:rsidRDefault="00000000">
      <w:pPr>
        <w:widowControl w:val="0"/>
        <w:kinsoku/>
        <w:autoSpaceDE/>
        <w:autoSpaceDN/>
        <w:adjustRightInd/>
        <w:snapToGrid/>
        <w:spacing w:line="360" w:lineRule="auto"/>
        <w:ind w:left="240" w:hangingChars="100" w:hanging="240"/>
        <w:textAlignment w:val="auto"/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>4.用电流表测量电流时，应把电流表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lang w:eastAsia="zh-CN"/>
        </w:rPr>
        <w:t xml:space="preserve"> 联在被测电路中；用电压表测量电压时，应把电压表与被测电路</w:t>
      </w:r>
      <w:r>
        <w:rPr>
          <w:rFonts w:asciiTheme="minorEastAsia" w:eastAsiaTheme="minorEastAsia" w:hAnsiTheme="minorEastAsia" w:cstheme="minorEastAsia" w:hint="eastAsia"/>
          <w:color w:val="auto"/>
          <w:sz w:val="24"/>
          <w:szCs w:val="24"/>
          <w:u w:val="single"/>
          <w:lang w:eastAsia="zh-CN"/>
        </w:rPr>
        <w:t xml:space="preserve">         。</w:t>
      </w:r>
    </w:p>
    <w:p w:rsidR="00DE0918" w:rsidRDefault="00000000">
      <w:pPr>
        <w:widowControl w:val="0"/>
        <w:kinsoku/>
        <w:autoSpaceDE/>
        <w:autoSpaceDN/>
        <w:adjustRightInd/>
        <w:snapToGrid/>
        <w:spacing w:line="360" w:lineRule="auto"/>
        <w:ind w:leftChars="-134" w:left="199" w:hangingChars="200" w:hanging="480"/>
        <w:textAlignment w:val="auto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5.5.硅二极管的正向导通电压约为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>，锗二极管的正向导通电压约为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>。</w:t>
      </w:r>
    </w:p>
    <w:p w:rsidR="00DE0918" w:rsidRDefault="00000000">
      <w:pPr>
        <w:spacing w:line="360" w:lineRule="auto"/>
        <w:ind w:left="322" w:hangingChars="134" w:hanging="322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6.PN</w:t>
      </w:r>
      <w:proofErr w:type="gramStart"/>
      <w:r>
        <w:rPr>
          <w:rFonts w:asciiTheme="minorEastAsia" w:eastAsiaTheme="minorEastAsia" w:hAnsiTheme="minorEastAsia" w:hint="eastAsia"/>
          <w:sz w:val="24"/>
          <w:lang w:eastAsia="zh-CN"/>
        </w:rPr>
        <w:t>结具有</w:t>
      </w:r>
      <w:proofErr w:type="gramEnd"/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特性，即加正向电压时PN结 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</w:t>
      </w:r>
      <w:r>
        <w:rPr>
          <w:rFonts w:asciiTheme="minorEastAsia" w:eastAsiaTheme="minorEastAsia" w:hAnsiTheme="minorEastAsia" w:hint="eastAsia"/>
          <w:sz w:val="24"/>
          <w:lang w:eastAsia="zh-CN"/>
        </w:rPr>
        <w:t>______；加反向电压时PN结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>。</w:t>
      </w:r>
    </w:p>
    <w:p w:rsidR="00DE0918" w:rsidRDefault="00000000">
      <w:pPr>
        <w:spacing w:line="360" w:lineRule="auto"/>
        <w:ind w:left="322" w:hangingChars="134" w:hanging="322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7.电压的实际方向规定由 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 指向 </w:t>
      </w:r>
      <w:r>
        <w:rPr>
          <w:rFonts w:asciiTheme="minorEastAsia" w:eastAsiaTheme="minorEastAsia" w:hAnsiTheme="minorEastAsia" w:hint="eastAsia"/>
          <w:sz w:val="24"/>
          <w:u w:val="single"/>
          <w:lang w:eastAsia="zh-CN"/>
        </w:rPr>
        <w:t xml:space="preserve">            </w:t>
      </w:r>
      <w:r>
        <w:rPr>
          <w:rFonts w:asciiTheme="minorEastAsia" w:eastAsiaTheme="minorEastAsia" w:hAnsiTheme="minorEastAsia" w:hint="eastAsia"/>
          <w:sz w:val="24"/>
          <w:lang w:eastAsia="zh-CN"/>
        </w:rPr>
        <w:t>。</w:t>
      </w:r>
    </w:p>
    <w:p w:rsidR="00DE0918" w:rsidRDefault="00000000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四、简答题（本大题共1小题，每个元器件 3 分，共 15 分）</w:t>
      </w:r>
    </w:p>
    <w:p w:rsidR="00DE0918" w:rsidRDefault="00000000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  <w:t>1.请画出下列元器件的电路图符号、文字符号及相对应的电极。</w:t>
      </w:r>
    </w:p>
    <w:p w:rsidR="00DE0918" w:rsidRDefault="00000000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  <w:t>电容（3分）</w:t>
      </w:r>
    </w:p>
    <w:p w:rsidR="00DE0918" w:rsidRDefault="00DE0918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</w:p>
    <w:p w:rsidR="00DE0918" w:rsidRDefault="00000000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  <w:t>带铁心电感（3分）</w:t>
      </w:r>
    </w:p>
    <w:p w:rsidR="00DE0918" w:rsidRDefault="00DE0918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</w:p>
    <w:p w:rsidR="00DE0918" w:rsidRDefault="00000000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  <w:t>普通二极管（3分）</w:t>
      </w:r>
    </w:p>
    <w:p w:rsidR="00DE0918" w:rsidRDefault="00DE0918">
      <w:pPr>
        <w:pStyle w:val="a3"/>
        <w:spacing w:before="78" w:line="360" w:lineRule="auto"/>
        <w:ind w:firstLineChars="300" w:firstLine="720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</w:p>
    <w:p w:rsidR="00DE0918" w:rsidRDefault="00000000">
      <w:pPr>
        <w:pStyle w:val="a3"/>
        <w:spacing w:before="78" w:line="360" w:lineRule="auto"/>
        <w:ind w:firstLineChars="500" w:firstLine="1200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  <w:t>三极管（PNP型和NPN型）（6分）</w:t>
      </w:r>
    </w:p>
    <w:p w:rsidR="00DE0918" w:rsidRDefault="00000000">
      <w:pPr>
        <w:pStyle w:val="a3"/>
        <w:spacing w:before="78" w:line="360" w:lineRule="auto"/>
        <w:outlineLvl w:val="0"/>
        <w:rPr>
          <w:rFonts w:asciiTheme="minorEastAsia" w:eastAsiaTheme="minorEastAsia" w:hAnsiTheme="minorEastAsia" w:cs="Arial" w:hint="eastAsia"/>
          <w:sz w:val="24"/>
          <w:szCs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201930</wp:posOffset>
                </wp:positionV>
                <wp:extent cx="711200" cy="562229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355" y="1279525"/>
                          <a:ext cx="711200" cy="562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sz w:val="20"/>
                                <w:szCs w:val="20"/>
                                <w:lang w:eastAsia="zh-CN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 w:rsidR="00DE0918" w:rsidRDefault="00000000">
                            <w:pP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proofErr w:type="spellStart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proofErr w:type="spellEnd"/>
                            <w:r>
                              <w:rPr>
                                <w:rFonts w:asciiTheme="minorEastAsia" w:eastAsiaTheme="minorEastAsia" w:hAnsiTheme="minorEastAsia" w:cstheme="minorEastAsia"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8" type="#_x0000_t202" style="position:absolute;margin-left:-1.8pt;margin-top:15.9pt;width:56pt;height:44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yZjQEAAAgDAAAOAAAAZHJzL2Uyb0RvYy54bWysUsFOwzAMvSPxD1HuLFtHN6jWTUITXBAg&#10;AR+QpckaqYmjJKzd3+NkAwbcEBc3tZ3n956zWA2mIzvpgwZb08loTIm0AhpttzV9fbm9uKIkRG4b&#10;3oGVNd3LQFfL87NF7ypZQAtdIz1BEBuq3tW0jdFVjAXRSsPDCJy0WFTgDY/467es8bxHdNOxYjye&#10;sR584zwIGQJm14ciXWZ8paSIj0oFGUlXU+QWc/Q5blJkywWvtp67VosjDf4HFoZri0M/odY8cvLm&#10;9S8oo4WHACqOBBgGSmkhswZUMxn/UPPcciezFjQnuE+bwv/Biofds3vyJA43MOACkyG9C1XAZNIz&#10;KG/SF5kSrF/OpmVJyR47i/l1WZQHA+UQicDyfDLBpVAisKGcFUVxnR1mXzjOh3gnwZB0qKnHBWXf&#10;+O4+RJyNrR8taayFW911eUmd/ZbAxkNG5i0fb39RT6c4bAaim5pOP2RtoNmjWnywODzFYo5035zX&#10;2xYzWT5LV9HuTOb4NNI+T//xfPqAl+8AAAD//wMAUEsDBBQABgAIAAAAIQDcG4DH4AAAAAkBAAAP&#10;AAAAZHJzL2Rvd25yZXYueG1sTI8xT8MwFIR3JP6D9ZDYWjsNKm3IS4VAVGJBbaADmxObJMJ+DrHb&#10;pP8ed4LxdKe77/LNZA076cF3jhCSuQCmqXaqowbh4/1ltgLmgyQljSONcNYeNsX1VS4z5Uba61MZ&#10;GhZLyGcSoQ2hzzj3daut9HPXa4relxusDFEODVeDHGO5NXwhxJJb2VFcaGWvn1pdf5dHi3Co3s5m&#10;36efohtfd9P2Z1c+bxvE25vp8QFY0FP4C8MFP6JDEZkqdyTlmUGYpcuYREiT+ODii9UdsAphndwv&#10;gBc5//+g+AUAAP//AwBQSwECLQAUAAYACAAAACEAtoM4kv4AAADhAQAAEwAAAAAAAAAAAAAAAAAA&#10;AAAAW0NvbnRlbnRfVHlwZXNdLnhtbFBLAQItABQABgAIAAAAIQA4/SH/1gAAAJQBAAALAAAAAAAA&#10;AAAAAAAAAC8BAABfcmVscy8ucmVsc1BLAQItABQABgAIAAAAIQBho/yZjQEAAAgDAAAOAAAAAAAA&#10;AAAAAAAAAC4CAABkcnMvZTJvRG9jLnhtbFBLAQItABQABgAIAAAAIQDcG4DH4AAAAAkBAAAPAAAA&#10;AAAAAAAAAAAAAOcDAABkcnMvZG93bnJldi54bWxQSwUGAAAAAAQABADzAAAA9AQAAAAA&#10;" filled="f" stroked="f">
                <v:textbox style="layout-flow:vertical;mso-layout-flow-alt:bottom-to-top">
                  <w:txbxContent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Theme="minorEastAsia" w:eastAsiaTheme="minorEastAsia" w:hAnsiTheme="minorEastAsia" w:cstheme="minorEastAsia" w:hint="eastAsia"/>
                          <w:sz w:val="20"/>
                          <w:szCs w:val="20"/>
                          <w:lang w:eastAsia="zh-CN"/>
                        </w:rPr>
                        <w:t>承诺：我将严格遵守考场纪律，并知道考试违纪、作弊的严重性，承担由此引起的一切后果。</w:t>
                      </w:r>
                    </w:p>
                    <w:p w:rsidR="00DE0918" w:rsidRDefault="00000000">
                      <w:pP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学校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班级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姓名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proofErr w:type="spellStart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</w:rPr>
                        <w:t>学号</w:t>
                      </w:r>
                      <w:proofErr w:type="spellEnd"/>
                      <w:r>
                        <w:rPr>
                          <w:rFonts w:asciiTheme="minorEastAsia" w:eastAsiaTheme="minorEastAsia" w:hAnsiTheme="minorEastAsia" w:cstheme="minorEastAsia"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DE0918" w:rsidRDefault="00DE0918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:rsidR="00DE0918" w:rsidRDefault="00DE0918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:rsidR="00DE0918" w:rsidRDefault="00DE0918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:rsidR="00DE0918" w:rsidRDefault="00DE0918">
      <w:pPr>
        <w:pStyle w:val="a3"/>
        <w:spacing w:before="78" w:line="360" w:lineRule="auto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</w:p>
    <w:p w:rsidR="00DE0918" w:rsidRDefault="00000000">
      <w:pPr>
        <w:pStyle w:val="a3"/>
        <w:spacing w:before="78" w:line="360" w:lineRule="auto"/>
        <w:ind w:firstLineChars="400" w:firstLine="964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五、计算题（本大题共2小题，每题 10 分，共 20 分）</w:t>
      </w:r>
    </w:p>
    <w:p w:rsidR="00DE0918" w:rsidRDefault="00000000">
      <w:pPr>
        <w:ind w:leftChars="456" w:left="1198" w:hangingChars="100" w:hanging="240"/>
        <w:rPr>
          <w:rFonts w:asciiTheme="minorEastAsia" w:eastAsiaTheme="minorEastAsia" w:hAnsiTheme="minorEastAsia" w:hint="eastAsia"/>
          <w:sz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1.已知某正弦交流电的解析式为</w:t>
      </w:r>
      <w:proofErr w:type="spellStart"/>
      <w:r>
        <w:rPr>
          <w:rFonts w:ascii="仿宋" w:eastAsia="仿宋" w:hAnsi="仿宋" w:hint="eastAsia"/>
          <w:sz w:val="28"/>
          <w:szCs w:val="28"/>
          <w:lang w:eastAsia="zh-CN"/>
        </w:rPr>
        <w:t>i</w:t>
      </w:r>
      <w:proofErr w:type="spellEnd"/>
      <w:r>
        <w:rPr>
          <w:rFonts w:ascii="仿宋" w:eastAsia="仿宋" w:hAnsi="仿宋" w:hint="eastAsia"/>
          <w:sz w:val="28"/>
          <w:szCs w:val="28"/>
          <w:lang w:eastAsia="zh-CN"/>
        </w:rPr>
        <w:t>=10sin(100</w:t>
      </w:r>
      <w:r>
        <w:rPr>
          <w:rFonts w:ascii="仿宋" w:eastAsia="仿宋" w:hAnsi="仿宋" w:hint="eastAsia"/>
          <w:sz w:val="28"/>
          <w:szCs w:val="28"/>
        </w:rPr>
        <w:t>π</w:t>
      </w:r>
      <w:r>
        <w:rPr>
          <w:rFonts w:ascii="仿宋" w:eastAsia="仿宋" w:hAnsi="仿宋" w:hint="eastAsia"/>
          <w:sz w:val="28"/>
          <w:szCs w:val="28"/>
          <w:lang w:eastAsia="zh-CN"/>
        </w:rPr>
        <w:t>t+150°)</w:t>
      </w:r>
      <w:r>
        <w:rPr>
          <w:rFonts w:ascii="仿宋" w:eastAsia="仿宋" w:hAnsi="仿宋" w:hint="eastAsia"/>
          <w:sz w:val="28"/>
          <w:szCs w:val="28"/>
        </w:rPr>
        <w:t>Α</w:t>
      </w:r>
      <w:r>
        <w:rPr>
          <w:rFonts w:asciiTheme="minorEastAsia" w:eastAsiaTheme="minorEastAsia" w:hAnsiTheme="minorEastAsia" w:hint="eastAsia"/>
          <w:sz w:val="24"/>
          <w:lang w:eastAsia="zh-CN"/>
        </w:rPr>
        <w:t>,求最大值、有效值、周期、频率及初相。（共10分）</w:t>
      </w:r>
    </w:p>
    <w:p w:rsidR="00DE0918" w:rsidRDefault="00DE0918">
      <w:pPr>
        <w:rPr>
          <w:rFonts w:ascii="仿宋" w:eastAsia="仿宋" w:hAnsi="仿宋" w:hint="eastAsia"/>
          <w:lang w:eastAsia="zh-CN"/>
        </w:rPr>
      </w:pPr>
    </w:p>
    <w:p w:rsidR="00DE0918" w:rsidRDefault="00DE0918">
      <w:pPr>
        <w:spacing w:line="360" w:lineRule="auto"/>
        <w:rPr>
          <w:lang w:eastAsia="zh-CN"/>
        </w:rPr>
      </w:pPr>
    </w:p>
    <w:p w:rsidR="00DE0918" w:rsidRDefault="00DE0918">
      <w:pPr>
        <w:spacing w:line="360" w:lineRule="auto"/>
        <w:rPr>
          <w:lang w:eastAsia="zh-CN"/>
        </w:rPr>
      </w:pPr>
    </w:p>
    <w:p w:rsidR="00DE0918" w:rsidRDefault="00DE0918">
      <w:pPr>
        <w:spacing w:line="360" w:lineRule="auto"/>
        <w:rPr>
          <w:lang w:eastAsia="zh-CN"/>
        </w:rPr>
      </w:pPr>
    </w:p>
    <w:p w:rsidR="00DE0918" w:rsidRDefault="00DE0918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DE0918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DE0918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DE0918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DE0918">
      <w:pPr>
        <w:spacing w:line="360" w:lineRule="auto"/>
        <w:ind w:firstLineChars="500" w:firstLine="1200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DE0918">
      <w:pPr>
        <w:pStyle w:val="a3"/>
        <w:spacing w:before="59" w:line="360" w:lineRule="auto"/>
        <w:ind w:leftChars="2210" w:left="4641" w:firstLineChars="2100" w:firstLine="3717"/>
        <w:rPr>
          <w:rFonts w:hint="eastAsia"/>
          <w:spacing w:val="-3"/>
          <w:sz w:val="18"/>
          <w:szCs w:val="18"/>
          <w:lang w:eastAsia="zh-CN"/>
        </w:rPr>
      </w:pPr>
    </w:p>
    <w:p w:rsidR="00DE0918" w:rsidRDefault="00DE0918">
      <w:pPr>
        <w:pStyle w:val="a3"/>
        <w:spacing w:before="59" w:line="360" w:lineRule="auto"/>
        <w:ind w:leftChars="2210" w:left="4641" w:firstLineChars="2100" w:firstLine="3717"/>
        <w:rPr>
          <w:rFonts w:hint="eastAsia"/>
          <w:spacing w:val="-3"/>
          <w:sz w:val="18"/>
          <w:szCs w:val="18"/>
          <w:lang w:eastAsia="zh-CN"/>
        </w:rPr>
      </w:pPr>
    </w:p>
    <w:p w:rsidR="00DE0918" w:rsidRDefault="00DE0918">
      <w:pPr>
        <w:pStyle w:val="a3"/>
        <w:spacing w:before="59" w:line="360" w:lineRule="auto"/>
        <w:ind w:leftChars="2210" w:left="4641" w:firstLineChars="2100" w:firstLine="3717"/>
        <w:rPr>
          <w:rFonts w:hint="eastAsia"/>
          <w:spacing w:val="-3"/>
          <w:sz w:val="18"/>
          <w:szCs w:val="18"/>
          <w:lang w:eastAsia="zh-CN"/>
        </w:rPr>
      </w:pPr>
    </w:p>
    <w:p w:rsidR="00DE0918" w:rsidRDefault="00DE0918">
      <w:pPr>
        <w:spacing w:line="360" w:lineRule="auto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DE0918" w:rsidRDefault="00000000">
      <w:pPr>
        <w:spacing w:line="360" w:lineRule="auto"/>
        <w:rPr>
          <w:rFonts w:asciiTheme="minorEastAsia" w:eastAsiaTheme="minorEastAsia" w:hAnsiTheme="minorEastAsia" w:hint="eastAsia"/>
          <w:sz w:val="24"/>
        </w:rPr>
      </w:pPr>
      <w:r>
        <w:rPr>
          <w:rFonts w:asciiTheme="minorEastAsia" w:eastAsiaTheme="minorEastAsia" w:hAnsiTheme="minorEastAsia" w:hint="eastAsia"/>
          <w:sz w:val="24"/>
          <w:lang w:eastAsia="zh-CN"/>
        </w:rPr>
        <w:t>2.已知三极管的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lang w:eastAsia="zh-CN"/>
              </w:rPr>
              <m:t>I</m:t>
            </m:r>
          </m:e>
          <m:sub>
            <m:r>
              <w:rPr>
                <w:rFonts w:ascii="Cambria Math" w:eastAsia="宋体" w:hAnsi="Cambria Math"/>
                <w:sz w:val="24"/>
                <w:lang w:eastAsia="zh-CN"/>
              </w:rPr>
              <m:t>C</m:t>
            </m:r>
          </m:sub>
        </m:sSub>
      </m:oMath>
      <w:r>
        <w:rPr>
          <w:rFonts w:asciiTheme="minorEastAsia" w:eastAsiaTheme="minorEastAsia" w:hAnsiTheme="minorEastAsia" w:hint="eastAsia"/>
          <w:sz w:val="24"/>
          <w:lang w:eastAsia="zh-CN"/>
        </w:rPr>
        <w:t>=3mA，</w:t>
      </w:r>
      <w:r>
        <w:rPr>
          <w:rFonts w:asciiTheme="minorEastAsia" w:eastAsiaTheme="minorEastAsia" w:hAnsiTheme="minorEastAsia" w:hint="eastAsia"/>
          <w:sz w:val="24"/>
        </w:rPr>
        <w:t>β</w:t>
      </w:r>
      <w:r>
        <w:rPr>
          <w:rFonts w:asciiTheme="minorEastAsia" w:eastAsiaTheme="minorEastAsia" w:hAnsiTheme="minorEastAsia" w:hint="eastAsia"/>
          <w:sz w:val="24"/>
          <w:lang w:eastAsia="zh-CN"/>
        </w:rPr>
        <w:t>=50，求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lang w:eastAsia="zh-CN"/>
              </w:rPr>
              <m:t>I</m:t>
            </m:r>
          </m:e>
          <m:sub>
            <m:r>
              <w:rPr>
                <w:rFonts w:ascii="Cambria Math" w:eastAsia="宋体" w:hAnsi="Cambria Math"/>
                <w:sz w:val="24"/>
                <w:lang w:eastAsia="zh-CN"/>
              </w:rPr>
              <m:t>B</m:t>
            </m:r>
          </m:sub>
        </m:sSub>
      </m:oMath>
      <w:r>
        <w:rPr>
          <w:rFonts w:eastAsia="宋体" w:hAnsi="Cambria Math" w:hint="eastAsia"/>
          <w:sz w:val="24"/>
          <w:lang w:eastAsia="zh-CN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lang w:eastAsia="zh-CN"/>
              </w:rPr>
              <m:t>I</m:t>
            </m:r>
          </m:e>
          <m:sub>
            <m:r>
              <w:rPr>
                <w:rFonts w:ascii="Cambria Math" w:eastAsia="宋体" w:hAnsi="Cambria Math"/>
                <w:sz w:val="24"/>
                <w:lang w:eastAsia="zh-CN"/>
              </w:rPr>
              <m:t>E</m:t>
            </m:r>
          </m:sub>
        </m:sSub>
      </m:oMath>
      <w:r>
        <w:rPr>
          <w:rFonts w:asciiTheme="minorEastAsia" w:eastAsiaTheme="minorEastAsia" w:hAnsiTheme="minorEastAsia" w:hint="eastAsia"/>
          <w:sz w:val="24"/>
          <w:lang w:eastAsia="zh-CN"/>
        </w:rPr>
        <w:t>的值。</w:t>
      </w:r>
      <w:r>
        <w:rPr>
          <w:rFonts w:asciiTheme="minorEastAsia" w:eastAsiaTheme="minorEastAsia" w:hAnsiTheme="minorEastAsia" w:hint="eastAsia"/>
          <w:sz w:val="24"/>
        </w:rPr>
        <w:t>（共</w:t>
      </w:r>
      <w:r>
        <w:rPr>
          <w:rFonts w:asciiTheme="minorEastAsia" w:eastAsiaTheme="minorEastAsia" w:hAnsiTheme="minorEastAsia" w:hint="eastAsia"/>
          <w:sz w:val="24"/>
          <w:lang w:eastAsia="zh-CN"/>
        </w:rPr>
        <w:t>10</w:t>
      </w:r>
      <w:r>
        <w:rPr>
          <w:rFonts w:asciiTheme="minorEastAsia" w:eastAsiaTheme="minorEastAsia" w:hAnsiTheme="minorEastAsia" w:hint="eastAsia"/>
          <w:sz w:val="24"/>
        </w:rPr>
        <w:t>分）</w:t>
      </w: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p w:rsidR="00DE0918" w:rsidRDefault="00DE0918">
      <w:pPr>
        <w:pStyle w:val="a3"/>
        <w:spacing w:before="59" w:line="360" w:lineRule="auto"/>
        <w:rPr>
          <w:rFonts w:hint="eastAsia"/>
          <w:spacing w:val="-3"/>
          <w:sz w:val="18"/>
          <w:szCs w:val="18"/>
        </w:rPr>
      </w:pPr>
    </w:p>
    <w:sectPr w:rsidR="00DE0918">
      <w:footerReference w:type="default" r:id="rId16"/>
      <w:type w:val="continuous"/>
      <w:pgSz w:w="16839" w:h="11906"/>
      <w:pgMar w:top="1012" w:right="1264" w:bottom="1029" w:left="332" w:header="0" w:footer="815" w:gutter="0"/>
      <w:cols w:num="2" w:space="720" w:equalWidth="0">
        <w:col w:w="8287" w:space="100"/>
        <w:col w:w="6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731C" w:rsidRDefault="00C9731C">
      <w:r>
        <w:separator/>
      </w:r>
    </w:p>
  </w:endnote>
  <w:endnote w:type="continuationSeparator" w:id="0">
    <w:p w:rsidR="00C9731C" w:rsidRDefault="00C9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0918" w:rsidRDefault="00DE0918">
    <w:pPr>
      <w:pStyle w:val="a3"/>
      <w:spacing w:line="209" w:lineRule="auto"/>
      <w:rPr>
        <w:rFonts w:hint="eastAsia"/>
        <w:sz w:val="18"/>
        <w:szCs w:val="18"/>
      </w:rPr>
    </w:pPr>
  </w:p>
  <w:p w:rsidR="00DE0918" w:rsidRDefault="00000000">
    <w:pPr>
      <w:pStyle w:val="a3"/>
      <w:spacing w:line="209" w:lineRule="auto"/>
      <w:ind w:left="6868"/>
      <w:rPr>
        <w:rFonts w:hint="eastAsia"/>
        <w:sz w:val="18"/>
        <w:szCs w:val="18"/>
        <w:lang w:eastAsia="zh-CN"/>
      </w:rPr>
    </w:pPr>
    <w:r>
      <w:rPr>
        <w:spacing w:val="-4"/>
        <w:sz w:val="18"/>
        <w:szCs w:val="18"/>
        <w:lang w:eastAsia="zh-CN"/>
      </w:rPr>
      <w:t>《</w:t>
    </w:r>
    <w:r>
      <w:rPr>
        <w:rFonts w:hint="eastAsia"/>
        <w:spacing w:val="-4"/>
        <w:sz w:val="18"/>
        <w:szCs w:val="18"/>
        <w:lang w:eastAsia="zh-CN"/>
      </w:rPr>
      <w:t>电工与电子技术基础</w:t>
    </w:r>
    <w:r>
      <w:rPr>
        <w:spacing w:val="-4"/>
        <w:sz w:val="18"/>
        <w:szCs w:val="18"/>
        <w:lang w:eastAsia="zh-CN"/>
      </w:rPr>
      <w:t>》</w:t>
    </w:r>
    <w:r w:rsidR="008D3B7E">
      <w:rPr>
        <w:rFonts w:hint="eastAsia"/>
        <w:spacing w:val="-4"/>
        <w:sz w:val="18"/>
        <w:szCs w:val="18"/>
        <w:lang w:eastAsia="zh-CN"/>
      </w:rPr>
      <w:t xml:space="preserve">期末考试试卷 </w:t>
    </w:r>
    <w:r>
      <w:rPr>
        <w:spacing w:val="-4"/>
        <w:sz w:val="18"/>
        <w:szCs w:val="18"/>
        <w:lang w:eastAsia="zh-CN"/>
      </w:rPr>
      <w:t xml:space="preserve">第 </w:t>
    </w:r>
    <w:r>
      <w:rPr>
        <w:rFonts w:hint="eastAsia"/>
        <w:spacing w:val="-4"/>
        <w:sz w:val="18"/>
        <w:szCs w:val="18"/>
        <w:lang w:eastAsia="zh-CN"/>
      </w:rPr>
      <w:t>1</w:t>
    </w:r>
    <w:r>
      <w:rPr>
        <w:rFonts w:ascii="Times New Roman" w:eastAsia="Times New Roman" w:hAnsi="Times New Roman" w:cs="Times New Roman"/>
        <w:spacing w:val="7"/>
        <w:sz w:val="18"/>
        <w:szCs w:val="18"/>
        <w:lang w:eastAsia="zh-CN"/>
      </w:rPr>
      <w:t xml:space="preserve"> </w:t>
    </w:r>
    <w:r>
      <w:rPr>
        <w:spacing w:val="-4"/>
        <w:sz w:val="18"/>
        <w:szCs w:val="18"/>
        <w:lang w:eastAsia="zh-CN"/>
      </w:rPr>
      <w:t>页</w:t>
    </w:r>
    <w:r>
      <w:rPr>
        <w:spacing w:val="8"/>
        <w:sz w:val="18"/>
        <w:szCs w:val="18"/>
        <w:lang w:eastAsia="zh-CN"/>
      </w:rPr>
      <w:t xml:space="preserve"> </w:t>
    </w:r>
    <w:r>
      <w:rPr>
        <w:spacing w:val="-4"/>
        <w:sz w:val="18"/>
        <w:szCs w:val="18"/>
        <w:lang w:eastAsia="zh-CN"/>
      </w:rPr>
      <w:t>共</w:t>
    </w:r>
    <w:r>
      <w:rPr>
        <w:spacing w:val="7"/>
        <w:sz w:val="18"/>
        <w:szCs w:val="18"/>
        <w:lang w:eastAsia="zh-CN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  <w:lang w:eastAsia="zh-CN"/>
      </w:rPr>
      <w:t>3</w:t>
    </w:r>
    <w:r>
      <w:rPr>
        <w:rFonts w:ascii="Times New Roman" w:eastAsia="Times New Roman" w:hAnsi="Times New Roman" w:cs="Times New Roman"/>
        <w:spacing w:val="5"/>
        <w:sz w:val="18"/>
        <w:szCs w:val="18"/>
        <w:lang w:eastAsia="zh-CN"/>
      </w:rPr>
      <w:t xml:space="preserve">  </w:t>
    </w:r>
    <w:r>
      <w:rPr>
        <w:spacing w:val="-4"/>
        <w:sz w:val="18"/>
        <w:szCs w:val="18"/>
        <w:lang w:eastAsia="zh-CN"/>
      </w:rPr>
      <w:t>页</w:t>
    </w:r>
  </w:p>
  <w:p w:rsidR="00DE0918" w:rsidRDefault="00DE0918">
    <w:pPr>
      <w:pStyle w:val="a5"/>
      <w:rPr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0918" w:rsidRDefault="00DE0918">
    <w:pPr>
      <w:pStyle w:val="a3"/>
      <w:spacing w:line="209" w:lineRule="auto"/>
      <w:rPr>
        <w:rFonts w:hint="eastAsia"/>
        <w:sz w:val="18"/>
        <w:szCs w:val="18"/>
      </w:rPr>
    </w:pPr>
  </w:p>
  <w:p w:rsidR="00DE0918" w:rsidRDefault="00000000">
    <w:pPr>
      <w:pStyle w:val="a3"/>
      <w:spacing w:line="209" w:lineRule="auto"/>
      <w:ind w:left="6868"/>
      <w:rPr>
        <w:rFonts w:hint="eastAsia"/>
        <w:sz w:val="18"/>
        <w:szCs w:val="18"/>
        <w:lang w:eastAsia="zh-CN"/>
      </w:rPr>
    </w:pPr>
    <w:r>
      <w:rPr>
        <w:spacing w:val="-4"/>
        <w:sz w:val="18"/>
        <w:szCs w:val="18"/>
        <w:lang w:eastAsia="zh-CN"/>
      </w:rPr>
      <w:t>《</w:t>
    </w:r>
    <w:r>
      <w:rPr>
        <w:rFonts w:hint="eastAsia"/>
        <w:spacing w:val="-4"/>
        <w:sz w:val="18"/>
        <w:szCs w:val="18"/>
        <w:lang w:eastAsia="zh-CN"/>
      </w:rPr>
      <w:t>电工与电子技术基础</w:t>
    </w:r>
    <w:r>
      <w:rPr>
        <w:spacing w:val="-4"/>
        <w:sz w:val="18"/>
        <w:szCs w:val="18"/>
        <w:lang w:eastAsia="zh-CN"/>
      </w:rPr>
      <w:t>》</w:t>
    </w:r>
    <w:r w:rsidR="008D3B7E">
      <w:rPr>
        <w:rFonts w:hint="eastAsia"/>
        <w:spacing w:val="-4"/>
        <w:sz w:val="18"/>
        <w:szCs w:val="18"/>
        <w:lang w:eastAsia="zh-CN"/>
      </w:rPr>
      <w:t xml:space="preserve">期末考试试卷 </w:t>
    </w:r>
    <w:r>
      <w:rPr>
        <w:spacing w:val="-4"/>
        <w:sz w:val="18"/>
        <w:szCs w:val="18"/>
        <w:lang w:eastAsia="zh-CN"/>
      </w:rPr>
      <w:t xml:space="preserve">第 </w:t>
    </w:r>
    <w:r>
      <w:rPr>
        <w:rFonts w:hint="eastAsia"/>
        <w:spacing w:val="-4"/>
        <w:sz w:val="18"/>
        <w:szCs w:val="18"/>
        <w:lang w:eastAsia="zh-CN"/>
      </w:rPr>
      <w:t>2</w:t>
    </w:r>
    <w:r>
      <w:rPr>
        <w:rFonts w:ascii="Times New Roman" w:eastAsia="Times New Roman" w:hAnsi="Times New Roman" w:cs="Times New Roman"/>
        <w:spacing w:val="7"/>
        <w:sz w:val="18"/>
        <w:szCs w:val="18"/>
        <w:lang w:eastAsia="zh-CN"/>
      </w:rPr>
      <w:t xml:space="preserve"> </w:t>
    </w:r>
    <w:r>
      <w:rPr>
        <w:spacing w:val="-4"/>
        <w:sz w:val="18"/>
        <w:szCs w:val="18"/>
        <w:lang w:eastAsia="zh-CN"/>
      </w:rPr>
      <w:t>页</w:t>
    </w:r>
    <w:r>
      <w:rPr>
        <w:spacing w:val="8"/>
        <w:sz w:val="18"/>
        <w:szCs w:val="18"/>
        <w:lang w:eastAsia="zh-CN"/>
      </w:rPr>
      <w:t xml:space="preserve"> </w:t>
    </w:r>
    <w:r>
      <w:rPr>
        <w:spacing w:val="-4"/>
        <w:sz w:val="18"/>
        <w:szCs w:val="18"/>
        <w:lang w:eastAsia="zh-CN"/>
      </w:rPr>
      <w:t>共</w:t>
    </w:r>
    <w:r>
      <w:rPr>
        <w:spacing w:val="7"/>
        <w:sz w:val="18"/>
        <w:szCs w:val="18"/>
        <w:lang w:eastAsia="zh-CN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  <w:lang w:eastAsia="zh-CN"/>
      </w:rPr>
      <w:t>3</w:t>
    </w:r>
    <w:r>
      <w:rPr>
        <w:rFonts w:ascii="Times New Roman" w:eastAsia="Times New Roman" w:hAnsi="Times New Roman" w:cs="Times New Roman"/>
        <w:spacing w:val="5"/>
        <w:sz w:val="18"/>
        <w:szCs w:val="18"/>
        <w:lang w:eastAsia="zh-CN"/>
      </w:rPr>
      <w:t xml:space="preserve">  </w:t>
    </w:r>
    <w:r>
      <w:rPr>
        <w:spacing w:val="-4"/>
        <w:sz w:val="18"/>
        <w:szCs w:val="18"/>
        <w:lang w:eastAsia="zh-CN"/>
      </w:rPr>
      <w:t>页</w:t>
    </w:r>
  </w:p>
  <w:p w:rsidR="00DE0918" w:rsidRDefault="00DE0918">
    <w:pPr>
      <w:pStyle w:val="a5"/>
      <w:rPr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0918" w:rsidRDefault="00000000">
    <w:pPr>
      <w:pStyle w:val="a3"/>
      <w:spacing w:line="209" w:lineRule="auto"/>
      <w:ind w:left="6868"/>
      <w:rPr>
        <w:rFonts w:hint="eastAsia"/>
        <w:sz w:val="18"/>
        <w:szCs w:val="18"/>
        <w:lang w:eastAsia="zh-CN"/>
      </w:rPr>
    </w:pPr>
    <w:r>
      <w:rPr>
        <w:spacing w:val="-4"/>
        <w:sz w:val="18"/>
        <w:szCs w:val="18"/>
        <w:lang w:eastAsia="zh-CN"/>
      </w:rPr>
      <w:t>《</w:t>
    </w:r>
    <w:r>
      <w:rPr>
        <w:rFonts w:hint="eastAsia"/>
        <w:spacing w:val="-4"/>
        <w:sz w:val="18"/>
        <w:szCs w:val="18"/>
        <w:lang w:eastAsia="zh-CN"/>
      </w:rPr>
      <w:t>电工与电子技术基础</w:t>
    </w:r>
    <w:r>
      <w:rPr>
        <w:spacing w:val="-4"/>
        <w:sz w:val="18"/>
        <w:szCs w:val="18"/>
        <w:lang w:eastAsia="zh-CN"/>
      </w:rPr>
      <w:t>》</w:t>
    </w:r>
    <w:r w:rsidR="008D3B7E">
      <w:rPr>
        <w:rFonts w:hint="eastAsia"/>
        <w:spacing w:val="-4"/>
        <w:sz w:val="18"/>
        <w:szCs w:val="18"/>
        <w:lang w:eastAsia="zh-CN"/>
      </w:rPr>
      <w:t xml:space="preserve">期末考试试卷 </w:t>
    </w:r>
    <w:r>
      <w:rPr>
        <w:spacing w:val="-4"/>
        <w:sz w:val="18"/>
        <w:szCs w:val="18"/>
        <w:lang w:eastAsia="zh-CN"/>
      </w:rPr>
      <w:t xml:space="preserve">第 </w:t>
    </w:r>
    <w:r>
      <w:rPr>
        <w:rFonts w:ascii="Times New Roman" w:eastAsia="Times New Roman" w:hAnsi="Times New Roman" w:cs="Times New Roman"/>
        <w:spacing w:val="-4"/>
        <w:sz w:val="18"/>
        <w:szCs w:val="18"/>
        <w:lang w:eastAsia="zh-CN"/>
      </w:rPr>
      <w:t>3</w:t>
    </w:r>
    <w:r>
      <w:rPr>
        <w:rFonts w:ascii="Times New Roman" w:eastAsia="Times New Roman" w:hAnsi="Times New Roman" w:cs="Times New Roman"/>
        <w:spacing w:val="7"/>
        <w:sz w:val="18"/>
        <w:szCs w:val="18"/>
        <w:lang w:eastAsia="zh-CN"/>
      </w:rPr>
      <w:t xml:space="preserve">  </w:t>
    </w:r>
    <w:r>
      <w:rPr>
        <w:spacing w:val="-4"/>
        <w:sz w:val="18"/>
        <w:szCs w:val="18"/>
        <w:lang w:eastAsia="zh-CN"/>
      </w:rPr>
      <w:t>页</w:t>
    </w:r>
    <w:r>
      <w:rPr>
        <w:spacing w:val="8"/>
        <w:sz w:val="18"/>
        <w:szCs w:val="18"/>
        <w:lang w:eastAsia="zh-CN"/>
      </w:rPr>
      <w:t xml:space="preserve"> </w:t>
    </w:r>
    <w:r>
      <w:rPr>
        <w:spacing w:val="-4"/>
        <w:sz w:val="18"/>
        <w:szCs w:val="18"/>
        <w:lang w:eastAsia="zh-CN"/>
      </w:rPr>
      <w:t>共</w:t>
    </w:r>
    <w:r>
      <w:rPr>
        <w:spacing w:val="7"/>
        <w:sz w:val="18"/>
        <w:szCs w:val="18"/>
        <w:lang w:eastAsia="zh-CN"/>
      </w:rPr>
      <w:t xml:space="preserve"> </w:t>
    </w:r>
    <w:r>
      <w:rPr>
        <w:rFonts w:ascii="Times New Roman" w:eastAsia="Times New Roman" w:hAnsi="Times New Roman" w:cs="Times New Roman"/>
        <w:spacing w:val="-4"/>
        <w:sz w:val="18"/>
        <w:szCs w:val="18"/>
        <w:lang w:eastAsia="zh-CN"/>
      </w:rPr>
      <w:t>3</w:t>
    </w:r>
    <w:r>
      <w:rPr>
        <w:rFonts w:ascii="Times New Roman" w:eastAsia="Times New Roman" w:hAnsi="Times New Roman" w:cs="Times New Roman"/>
        <w:spacing w:val="5"/>
        <w:sz w:val="18"/>
        <w:szCs w:val="18"/>
        <w:lang w:eastAsia="zh-CN"/>
      </w:rPr>
      <w:t xml:space="preserve">  </w:t>
    </w:r>
    <w:r>
      <w:rPr>
        <w:spacing w:val="-4"/>
        <w:sz w:val="18"/>
        <w:szCs w:val="18"/>
        <w:lang w:eastAsia="zh-C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731C" w:rsidRDefault="00C9731C">
      <w:r>
        <w:separator/>
      </w:r>
    </w:p>
  </w:footnote>
  <w:footnote w:type="continuationSeparator" w:id="0">
    <w:p w:rsidR="00C9731C" w:rsidRDefault="00C97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22BD"/>
    <w:multiLevelType w:val="hybridMultilevel"/>
    <w:tmpl w:val="C76ACD5E"/>
    <w:lvl w:ilvl="0" w:tplc="ED102048">
      <w:start w:val="1"/>
      <w:numFmt w:val="decimal"/>
      <w:lvlText w:val="%1."/>
      <w:lvlJc w:val="left"/>
      <w:pPr>
        <w:ind w:left="20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43" w:hanging="440"/>
      </w:pPr>
    </w:lvl>
    <w:lvl w:ilvl="2" w:tplc="0409001B" w:tentative="1">
      <w:start w:val="1"/>
      <w:numFmt w:val="lowerRoman"/>
      <w:lvlText w:val="%3."/>
      <w:lvlJc w:val="right"/>
      <w:pPr>
        <w:ind w:left="2983" w:hanging="440"/>
      </w:pPr>
    </w:lvl>
    <w:lvl w:ilvl="3" w:tplc="0409000F" w:tentative="1">
      <w:start w:val="1"/>
      <w:numFmt w:val="decimal"/>
      <w:lvlText w:val="%4."/>
      <w:lvlJc w:val="left"/>
      <w:pPr>
        <w:ind w:left="3423" w:hanging="440"/>
      </w:pPr>
    </w:lvl>
    <w:lvl w:ilvl="4" w:tplc="04090019" w:tentative="1">
      <w:start w:val="1"/>
      <w:numFmt w:val="lowerLetter"/>
      <w:lvlText w:val="%5)"/>
      <w:lvlJc w:val="left"/>
      <w:pPr>
        <w:ind w:left="3863" w:hanging="440"/>
      </w:pPr>
    </w:lvl>
    <w:lvl w:ilvl="5" w:tplc="0409001B" w:tentative="1">
      <w:start w:val="1"/>
      <w:numFmt w:val="lowerRoman"/>
      <w:lvlText w:val="%6."/>
      <w:lvlJc w:val="right"/>
      <w:pPr>
        <w:ind w:left="4303" w:hanging="440"/>
      </w:pPr>
    </w:lvl>
    <w:lvl w:ilvl="6" w:tplc="0409000F" w:tentative="1">
      <w:start w:val="1"/>
      <w:numFmt w:val="decimal"/>
      <w:lvlText w:val="%7."/>
      <w:lvlJc w:val="left"/>
      <w:pPr>
        <w:ind w:left="4743" w:hanging="440"/>
      </w:pPr>
    </w:lvl>
    <w:lvl w:ilvl="7" w:tplc="04090019" w:tentative="1">
      <w:start w:val="1"/>
      <w:numFmt w:val="lowerLetter"/>
      <w:lvlText w:val="%8)"/>
      <w:lvlJc w:val="left"/>
      <w:pPr>
        <w:ind w:left="5183" w:hanging="440"/>
      </w:pPr>
    </w:lvl>
    <w:lvl w:ilvl="8" w:tplc="0409001B" w:tentative="1">
      <w:start w:val="1"/>
      <w:numFmt w:val="lowerRoman"/>
      <w:lvlText w:val="%9."/>
      <w:lvlJc w:val="right"/>
      <w:pPr>
        <w:ind w:left="5623" w:hanging="440"/>
      </w:pPr>
    </w:lvl>
  </w:abstractNum>
  <w:abstractNum w:abstractNumId="1" w15:restartNumberingAfterBreak="0">
    <w:nsid w:val="56A51D13"/>
    <w:multiLevelType w:val="singleLevel"/>
    <w:tmpl w:val="56A51D13"/>
    <w:lvl w:ilvl="0">
      <w:start w:val="1"/>
      <w:numFmt w:val="upperLetter"/>
      <w:suff w:val="space"/>
      <w:lvlText w:val="%1."/>
      <w:lvlJc w:val="left"/>
    </w:lvl>
  </w:abstractNum>
  <w:abstractNum w:abstractNumId="2" w15:restartNumberingAfterBreak="0">
    <w:nsid w:val="67F98CF2"/>
    <w:multiLevelType w:val="singleLevel"/>
    <w:tmpl w:val="67F98CF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 w16cid:durableId="45570603">
    <w:abstractNumId w:val="2"/>
  </w:num>
  <w:num w:numId="2" w16cid:durableId="3627312">
    <w:abstractNumId w:val="1"/>
  </w:num>
  <w:num w:numId="3" w16cid:durableId="94890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OGI4NjI5OTBmMDM1ODFlMDkzNDFlZTFiMWNhZWU5ZTMifQ=="/>
  </w:docVars>
  <w:rsids>
    <w:rsidRoot w:val="00DE0918"/>
    <w:rsid w:val="0003691E"/>
    <w:rsid w:val="008D3B7E"/>
    <w:rsid w:val="008E671A"/>
    <w:rsid w:val="00C9731C"/>
    <w:rsid w:val="00DC6C3B"/>
    <w:rsid w:val="00DE0918"/>
    <w:rsid w:val="00F5328B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AC711C"/>
    <w:rsid w:val="2ACE7B07"/>
    <w:rsid w:val="2B520BFD"/>
    <w:rsid w:val="2BD01692"/>
    <w:rsid w:val="2E7B631A"/>
    <w:rsid w:val="2E87046B"/>
    <w:rsid w:val="3016186A"/>
    <w:rsid w:val="34B176EC"/>
    <w:rsid w:val="36F54E74"/>
    <w:rsid w:val="37DF230D"/>
    <w:rsid w:val="39CE1DD6"/>
    <w:rsid w:val="3B3A750D"/>
    <w:rsid w:val="3C935428"/>
    <w:rsid w:val="3E1A7945"/>
    <w:rsid w:val="3F4A5B04"/>
    <w:rsid w:val="41C9600D"/>
    <w:rsid w:val="42E82A8F"/>
    <w:rsid w:val="42F425C9"/>
    <w:rsid w:val="44136C9F"/>
    <w:rsid w:val="44C63B64"/>
    <w:rsid w:val="46CE305D"/>
    <w:rsid w:val="47B70069"/>
    <w:rsid w:val="48972B8D"/>
    <w:rsid w:val="48E37E44"/>
    <w:rsid w:val="4CBD6984"/>
    <w:rsid w:val="50D92558"/>
    <w:rsid w:val="52632808"/>
    <w:rsid w:val="52671551"/>
    <w:rsid w:val="531743D9"/>
    <w:rsid w:val="53FA7327"/>
    <w:rsid w:val="54341150"/>
    <w:rsid w:val="57FB47AE"/>
    <w:rsid w:val="59CB0AE7"/>
    <w:rsid w:val="5AAA23F4"/>
    <w:rsid w:val="5AE1502C"/>
    <w:rsid w:val="5D00015E"/>
    <w:rsid w:val="5DBF0099"/>
    <w:rsid w:val="5E8C4EC0"/>
    <w:rsid w:val="6038523E"/>
    <w:rsid w:val="61CC6DC8"/>
    <w:rsid w:val="61F746E0"/>
    <w:rsid w:val="62F365E9"/>
    <w:rsid w:val="63160F63"/>
    <w:rsid w:val="632266D4"/>
    <w:rsid w:val="633342CF"/>
    <w:rsid w:val="64597336"/>
    <w:rsid w:val="658309B5"/>
    <w:rsid w:val="658F54DE"/>
    <w:rsid w:val="66943C73"/>
    <w:rsid w:val="66F0012F"/>
    <w:rsid w:val="672F1AA7"/>
    <w:rsid w:val="67B85003"/>
    <w:rsid w:val="684B126A"/>
    <w:rsid w:val="6BC71AEF"/>
    <w:rsid w:val="6C9618A5"/>
    <w:rsid w:val="6CFE7A78"/>
    <w:rsid w:val="6E8968AB"/>
    <w:rsid w:val="6FD81683"/>
    <w:rsid w:val="728038A7"/>
    <w:rsid w:val="72C510FF"/>
    <w:rsid w:val="7300703B"/>
    <w:rsid w:val="74651452"/>
    <w:rsid w:val="756F3FC3"/>
    <w:rsid w:val="787967BC"/>
    <w:rsid w:val="79C57D01"/>
    <w:rsid w:val="7B884CF0"/>
    <w:rsid w:val="7C851D5F"/>
    <w:rsid w:val="7F246E64"/>
    <w:rsid w:val="7FDD395A"/>
    <w:rsid w:val="7FFD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 fillcolor="white">
      <v:fill color="white"/>
    </o:shapedefaults>
    <o:shapelayout v:ext="edit">
      <o:idmap v:ext="edit" data="2"/>
    </o:shapelayout>
  </w:shapeDefaults>
  <w:decimalSymbol w:val="."/>
  <w:listSeparator w:val=","/>
  <w14:docId w14:val="0DA44F9E"/>
  <w15:docId w15:val="{9DAE86C0-C1BE-4B44-BAAD-EB8D5A68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4">
    <w:name w:val="Plain Text"/>
    <w:basedOn w:val="a"/>
    <w:qFormat/>
    <w:rPr>
      <w:rFonts w:ascii="宋体" w:hAnsi="Courier New" w:cs="Courier New"/>
      <w:kern w:val="2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99"/>
    <w:unhideWhenUsed/>
    <w:rsid w:val="000369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江西工程学院教务处</dc:title>
  <dc:subject>江西工程学院教务处</dc:subject>
  <dc:creator>meiqiang</dc:creator>
  <cp:lastModifiedBy>爱根 赖</cp:lastModifiedBy>
  <cp:revision>3</cp:revision>
  <dcterms:created xsi:type="dcterms:W3CDTF">2022-06-07T13:02:00Z</dcterms:created>
  <dcterms:modified xsi:type="dcterms:W3CDTF">2024-12-09T12:34:00Z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2052-12.1.0.18912</vt:lpwstr>
  </property>
  <property fmtid="{D5CDD505-2E9C-101B-9397-08002B2CF9AE}" pid="5" name="ICV">
    <vt:lpwstr>182E2223E39C4FCE914BB92E3BCABEEB_12</vt:lpwstr>
  </property>
</Properties>
</file>