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C09D6">
      <w:r>
        <w:pict>
          <v:shape id="_x0000_s2052" o:spid="_x0000_s2052" o:spt="202" type="#_x0000_t202" style="position:absolute;left:0pt;margin-left:5.45pt;margin-top:12.65pt;height:73.4pt;width:46.8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 w14:paraId="0A78BCC3">
                  <w:pPr>
                    <w:spacing w:line="20" w:lineRule="exact"/>
                  </w:pPr>
                </w:p>
                <w:tbl>
                  <w:tblPr>
                    <w:tblStyle w:val="11"/>
                    <w:tblW w:w="889" w:type="dxa"/>
                    <w:tblInd w:w="0" w:type="dxa"/>
                    <w:tblBorders>
                      <w:top w:val="single" w:color="000000" w:sz="16" w:space="0"/>
                      <w:left w:val="single" w:color="000000" w:sz="16" w:space="0"/>
                      <w:bottom w:val="single" w:color="000000" w:sz="16" w:space="0"/>
                      <w:right w:val="single" w:color="000000" w:sz="16" w:space="0"/>
                      <w:insideH w:val="single" w:color="000000" w:sz="16" w:space="0"/>
                      <w:insideV w:val="single" w:color="000000" w:sz="1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9"/>
                    <w:gridCol w:w="480"/>
                  </w:tblGrid>
                  <w:tr w14:paraId="55A95FBF">
                    <w:tblPrEx>
                      <w:tblBorders>
                        <w:top w:val="single" w:color="000000" w:sz="16" w:space="0"/>
                        <w:left w:val="single" w:color="000000" w:sz="16" w:space="0"/>
                        <w:bottom w:val="single" w:color="000000" w:sz="16" w:space="0"/>
                        <w:right w:val="single" w:color="000000" w:sz="16" w:space="0"/>
                        <w:insideH w:val="single" w:color="000000" w:sz="16" w:space="0"/>
                        <w:insideV w:val="single" w:color="000000" w:sz="1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70" w:hRule="atLeast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</w:tcPr>
                      <w:p w14:paraId="54EE4607">
                        <w:pPr>
                          <w:spacing w:before="137" w:line="219" w:lineRule="auto"/>
                          <w:ind w:left="3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sz w:val="18"/>
                            <w:szCs w:val="18"/>
                          </w:rPr>
                          <w:t>命题人：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6"/>
                            <w:sz w:val="18"/>
                            <w:szCs w:val="18"/>
                            <w:lang w:eastAsia="zh-CN"/>
                          </w:rPr>
                          <w:t>宋子昂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</w:tcPr>
                      <w:p w14:paraId="54016C6C">
                        <w:pPr>
                          <w:spacing w:before="110" w:line="219" w:lineRule="auto"/>
                          <w:ind w:left="45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8"/>
                            <w:szCs w:val="18"/>
                          </w:rPr>
                          <w:t>审核人：</w:t>
                        </w:r>
                        <w:r>
                          <w:rPr>
                            <w:rFonts w:hint="eastAsia" w:ascii="宋体" w:hAnsi="宋体" w:eastAsia="宋体" w:cs="宋体"/>
                            <w:spacing w:val="-17"/>
                            <w:sz w:val="18"/>
                            <w:szCs w:val="18"/>
                            <w:lang w:eastAsia="zh-CN"/>
                          </w:rPr>
                          <w:t>赖爱根</w:t>
                        </w:r>
                      </w:p>
                    </w:tc>
                  </w:tr>
                </w:tbl>
                <w:p w14:paraId="5DCB0D88"/>
              </w:txbxContent>
            </v:textbox>
          </v:shape>
        </w:pict>
      </w:r>
      <w:r>
        <w:tab/>
      </w:r>
    </w:p>
    <w:p w14:paraId="2352214C">
      <w:pPr>
        <w:spacing w:before="48"/>
      </w:pPr>
      <w:r>
        <w:rPr>
          <w:sz w:val="28"/>
          <w:szCs w:val="28"/>
        </w:rPr>
        <w:pict>
          <v:line id="Line 3" o:spid="_x0000_s2054" o:spt="20" style="position:absolute;left:0pt;flip:x;margin-left:52.3pt;margin-top:9.3pt;height:576.1pt;width:2.9pt;z-index:251662336;mso-width-relative:page;mso-height-relative:page;" stroked="t" coordsize="21600,21600" o:gfxdata="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OIYDmjYAAAACQEAAA8AAAAAAAAAAQAgAAAAIgAAAGRycy9kb3ducmV2LnhtbFBL&#10;AQIUABQAAAAIAIdO4kCpJwiG9gEAAN0DAAAOAAAAAAAAAAEAIAAAACcBAABkcnMvZTJvRG9jLnht&#10;bFBLBQYAAAAABgAGAFkBAACPBQAAAAA=&#10;">
            <v:path arrowok="t"/>
            <v:fill focussize="0,0"/>
            <v:stroke weight="2pt" color="#808080" dashstyle="1 1" endcap="round"/>
            <v:imagedata o:title=""/>
            <o:lock v:ext="edit"/>
          </v:line>
        </w:pict>
      </w:r>
    </w:p>
    <w:p w14:paraId="20D4302F">
      <w:pPr>
        <w:spacing w:before="48"/>
      </w:pPr>
    </w:p>
    <w:p w14:paraId="0749512C">
      <w:pPr>
        <w:spacing w:before="47"/>
      </w:pPr>
    </w:p>
    <w:p w14:paraId="63F05547">
      <w:pPr>
        <w:sectPr>
          <w:footerReference r:id="rId3" w:type="default"/>
          <w:pgSz w:w="16839" w:h="11906"/>
          <w:pgMar w:top="0" w:right="1325" w:bottom="0" w:left="129" w:header="0" w:footer="420" w:gutter="0"/>
          <w:cols w:equalWidth="0" w:num="1">
            <w:col w:w="15384"/>
          </w:cols>
        </w:sectPr>
      </w:pPr>
    </w:p>
    <w:p w14:paraId="14EE4C12"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新余新兴产业工程学校2024~2025学年第一学期期末考试卷</w:t>
      </w:r>
    </w:p>
    <w:p w14:paraId="14E90A09">
      <w:pPr>
        <w:spacing w:before="39" w:line="249" w:lineRule="auto"/>
        <w:ind w:right="741" w:firstLine="1399" w:firstLineChars="700"/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课程名称： </w:t>
      </w:r>
      <w:r>
        <w:rPr>
          <w:rFonts w:hint="eastAsia" w:cs="Times New Roman" w:asciiTheme="majorEastAsia" w:hAnsiTheme="majorEastAsia" w:eastAsiaTheme="majorEastAsia"/>
          <w:spacing w:val="-12"/>
          <w:sz w:val="16"/>
          <w:szCs w:val="16"/>
          <w:u w:val="single"/>
          <w:lang w:eastAsia="zh-CN"/>
        </w:rPr>
        <w:t xml:space="preserve">  车工工艺</w:t>
      </w:r>
      <w:r>
        <w:rPr>
          <w:rFonts w:hint="eastAsia" w:cs="Times New Roman" w:asciiTheme="minorEastAsia" w:hAnsiTheme="minorEastAsia" w:eastAsiaTheme="minorEastAsia"/>
          <w:spacing w:val="-12"/>
          <w:sz w:val="16"/>
          <w:szCs w:val="16"/>
          <w:u w:val="single"/>
          <w:lang w:eastAsia="zh-CN"/>
        </w:rPr>
        <w:t xml:space="preserve"> </w:t>
      </w:r>
      <w:r>
        <w:rPr>
          <w:rFonts w:hint="eastAsia" w:cs="Times New Roman" w:asciiTheme="minorEastAsia" w:hAnsiTheme="minorEastAsia" w:eastAsiaTheme="minorEastAsia"/>
          <w:spacing w:val="-12"/>
          <w:sz w:val="16"/>
          <w:szCs w:val="16"/>
          <w:u w:val="single"/>
          <w:lang w:val="en-US" w:eastAsia="zh-CN"/>
        </w:rPr>
        <w:t xml:space="preserve">     </w:t>
      </w:r>
      <w:r>
        <w:rPr>
          <w:rFonts w:hint="eastAsia" w:cs="Times New Roman" w:asciiTheme="minorEastAsia" w:hAnsiTheme="minorEastAsia" w:eastAsiaTheme="minorEastAsia"/>
          <w:spacing w:val="-12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考试时间：</w:t>
      </w:r>
      <w:r>
        <w:rPr>
          <w:rFonts w:ascii="Times New Roman" w:hAnsi="Times New Roman" w:eastAsia="Times New Roman" w:cs="Times New Roman"/>
          <w:spacing w:val="-12"/>
          <w:sz w:val="16"/>
          <w:szCs w:val="16"/>
          <w:u w:val="single"/>
          <w:lang w:eastAsia="zh-CN"/>
        </w:rPr>
        <w:t xml:space="preserve">    </w:t>
      </w:r>
      <w:r>
        <w:rPr>
          <w:rFonts w:hint="eastAsia" w:ascii="Times New Roman" w:hAnsi="Times New Roman" w:cs="Times New Roman" w:eastAsiaTheme="minorEastAsia"/>
          <w:spacing w:val="-12"/>
          <w:sz w:val="16"/>
          <w:szCs w:val="16"/>
          <w:u w:val="single"/>
          <w:lang w:eastAsia="zh-CN"/>
        </w:rPr>
        <w:t xml:space="preserve"> </w:t>
      </w:r>
      <w:r>
        <w:rPr>
          <w:rFonts w:hint="eastAsia" w:cs="Times New Roman" w:asciiTheme="minorEastAsia" w:hAnsiTheme="minorEastAsia" w:eastAsiaTheme="minorEastAsia"/>
          <w:spacing w:val="-12"/>
          <w:sz w:val="16"/>
          <w:szCs w:val="16"/>
          <w:u w:val="single"/>
          <w:lang w:eastAsia="zh-CN"/>
        </w:rPr>
        <w:t>90</w:t>
      </w:r>
      <w:r>
        <w:rPr>
          <w:rFonts w:hint="eastAsia" w:ascii="宋体" w:hAnsi="宋体" w:eastAsia="宋体" w:cs="宋体"/>
          <w:spacing w:val="-12"/>
          <w:sz w:val="16"/>
          <w:szCs w:val="16"/>
          <w:u w:val="single"/>
          <w:lang w:eastAsia="zh-CN"/>
        </w:rPr>
        <w:t>分钟</w:t>
      </w:r>
      <w:r>
        <w:rPr>
          <w:rFonts w:hint="eastAsia" w:ascii="宋体" w:hAnsi="宋体" w:eastAsia="宋体" w:cs="宋体"/>
          <w:spacing w:val="-12"/>
          <w:sz w:val="16"/>
          <w:szCs w:val="16"/>
          <w:u w:val="single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考试方式：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val="en-US" w:eastAsia="zh-CN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  <w:t>闭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val="en-US" w:eastAsia="zh-CN"/>
        </w:rPr>
        <w:t xml:space="preserve">   </w:t>
      </w:r>
      <w:r>
        <w:rPr>
          <w:rFonts w:ascii="楷体" w:hAnsi="楷体" w:eastAsia="楷体" w:cs="楷体"/>
          <w:spacing w:val="-16"/>
          <w:sz w:val="16"/>
          <w:szCs w:val="16"/>
          <w:u w:val="single"/>
          <w:lang w:eastAsia="zh-CN"/>
        </w:rPr>
        <w:t>卷</w:t>
      </w:r>
    </w:p>
    <w:p w14:paraId="4B32B749">
      <w:pPr>
        <w:spacing w:before="39" w:line="249" w:lineRule="auto"/>
        <w:ind w:right="741" w:firstLine="1399" w:firstLineChars="700"/>
        <w:rPr>
          <w:rFonts w:hint="eastAsia" w:ascii="楷体" w:hAnsi="楷体" w:eastAsia="楷体" w:cs="楷体"/>
          <w:sz w:val="16"/>
          <w:szCs w:val="16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  <w:lang w:eastAsia="zh-CN"/>
        </w:rPr>
        <w:t xml:space="preserve">   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23 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级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val="en-US" w:eastAsia="zh-CN"/>
        </w:rPr>
        <w:t xml:space="preserve">      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 </w:t>
      </w:r>
      <w:r>
        <w:rPr>
          <w:rFonts w:hint="eastAsia" w:cs="Times New Roman" w:asciiTheme="majorEastAsia" w:hAnsiTheme="majorEastAsia" w:eastAsiaTheme="majorEastAsia"/>
          <w:spacing w:val="-12"/>
          <w:sz w:val="16"/>
          <w:szCs w:val="16"/>
          <w:u w:val="single"/>
          <w:lang w:eastAsia="zh-CN"/>
        </w:rPr>
        <w:t>机电应用技术</w:t>
      </w:r>
      <w:r>
        <w:rPr>
          <w:rFonts w:hint="eastAsia" w:ascii="Times New Roman" w:hAnsi="Times New Roman" w:cs="Times New Roman" w:eastAsiaTheme="minorEastAsia"/>
          <w:spacing w:val="-12"/>
          <w:sz w:val="16"/>
          <w:szCs w:val="16"/>
          <w:u w:val="single"/>
          <w:lang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spacing w:val="-12"/>
          <w:sz w:val="16"/>
          <w:szCs w:val="16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spacing w:val="-12"/>
          <w:sz w:val="16"/>
          <w:szCs w:val="16"/>
          <w:u w:val="single"/>
          <w:lang w:eastAsia="zh-CN"/>
        </w:rPr>
        <w:t xml:space="preserve">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专业 </w:t>
      </w:r>
      <w:r>
        <w:rPr>
          <w:rFonts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印刷份数：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val="en-US" w:eastAsia="zh-CN"/>
        </w:rPr>
        <w:t xml:space="preserve">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>46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份</w:t>
      </w:r>
    </w:p>
    <w:p w14:paraId="73AE5850">
      <w:pPr>
        <w:spacing w:before="134"/>
        <w:rPr>
          <w:sz w:val="18"/>
          <w:szCs w:val="18"/>
          <w:lang w:eastAsia="zh-CN"/>
        </w:rPr>
      </w:pPr>
      <w:r>
        <w:pict>
          <v:shape id="_x0000_s2053" o:spid="_x0000_s2053" o:spt="202" type="#_x0000_t202" style="position:absolute;left:0pt;margin-left:-9.95pt;margin-top:9.25pt;height:381.4pt;width:41pt;z-index:251661312;mso-width-relative:page;mso-height-relative:page;" filled="f" stroked="f" coordsize="21600,21600" o:gfxdata="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C86FYdkAAAAIAQAADwAAAAAAAAABACAAAAAiAAAAZHJzL2Rvd25yZXYu&#10;eG1sUEsBAhQAFAAAAAgAh07iQBhn2nbBAQAAZwMAAA4AAAAAAAAAAQAgAAAAKAEAAGRycy9lMm9E&#10;b2MueG1sUEsFBgAAAAAGAAYAWQEAAFsFAAAAAA==&#10;">
            <v:path/>
            <v:fill on="f" focussize="0,0"/>
            <v:stroke on="f" joinstyle="miter"/>
            <v:imagedata o:title=""/>
            <o:lock v:ext="edit"/>
            <v:textbox style="layout-flow:vertical;mso-layout-flow-alt:bottom-to-top;">
              <w:txbxContent>
                <w:p w14:paraId="293AF528">
                  <w:pPr>
                    <w:rPr>
                      <w:lang w:eastAsia="zh-CN"/>
                    </w:rPr>
                  </w:pPr>
                  <w:r>
                    <w:rPr>
                      <w:rFonts w:hint="eastAsia"/>
                      <w:sz w:val="16"/>
                      <w:szCs w:val="13"/>
                      <w:lang w:eastAsia="zh-CN"/>
                    </w:rPr>
                    <w:t>承诺：我将严格遵守考场纪律，并知道考试违纪、作弊的严重性，承担由此引起的一切后</w:t>
                  </w:r>
                  <w:r>
                    <w:rPr>
                      <w:rFonts w:hint="eastAsia"/>
                      <w:szCs w:val="18"/>
                      <w:lang w:eastAsia="zh-CN"/>
                    </w:rPr>
                    <w:t>果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  <w:p w14:paraId="55DBD792">
                  <w:pPr>
                    <w:rPr>
                      <w:bCs/>
                    </w:rPr>
                  </w:pPr>
                  <w:r>
                    <w:rPr>
                      <w:rFonts w:hint="eastAsia"/>
                      <w:bCs/>
                      <w:sz w:val="20"/>
                      <w:szCs w:val="20"/>
                    </w:rPr>
                    <w:t>学校</w:t>
                  </w:r>
                  <w:r>
                    <w:rPr>
                      <w:rFonts w:hint="eastAsia"/>
                      <w:bCs/>
                      <w:sz w:val="20"/>
                      <w:szCs w:val="20"/>
                      <w:u w:val="single"/>
                    </w:rPr>
                    <w:t xml:space="preserve">                  </w:t>
                  </w:r>
                  <w:r>
                    <w:rPr>
                      <w:rFonts w:hint="eastAsia"/>
                      <w:bCs/>
                      <w:sz w:val="20"/>
                      <w:szCs w:val="20"/>
                    </w:rPr>
                    <w:t>班级</w:t>
                  </w:r>
                  <w:r>
                    <w:rPr>
                      <w:rFonts w:hint="eastAsia"/>
                      <w:bCs/>
                      <w:sz w:val="20"/>
                      <w:szCs w:val="20"/>
                      <w:u w:val="single"/>
                    </w:rPr>
                    <w:t xml:space="preserve">                   </w:t>
                  </w:r>
                  <w:r>
                    <w:rPr>
                      <w:rFonts w:hint="eastAsia"/>
                      <w:bCs/>
                      <w:sz w:val="20"/>
                      <w:szCs w:val="20"/>
                    </w:rPr>
                    <w:t>姓名</w:t>
                  </w:r>
                  <w:r>
                    <w:rPr>
                      <w:rFonts w:hint="eastAsia"/>
                      <w:bCs/>
                      <w:sz w:val="20"/>
                      <w:szCs w:val="20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bCs/>
                      <w:sz w:val="20"/>
                      <w:szCs w:val="20"/>
                    </w:rPr>
                    <w:t>学号</w:t>
                  </w:r>
                  <w:r>
                    <w:rPr>
                      <w:rFonts w:hint="eastAsia"/>
                      <w:bCs/>
                      <w:sz w:val="20"/>
                      <w:szCs w:val="20"/>
                      <w:u w:val="single"/>
                    </w:rPr>
                    <w:t xml:space="preserve">                   </w:t>
                  </w:r>
                </w:p>
              </w:txbxContent>
            </v:textbox>
          </v:shape>
        </w:pict>
      </w:r>
    </w:p>
    <w:tbl>
      <w:tblPr>
        <w:tblStyle w:val="11"/>
        <w:tblW w:w="6802" w:type="dxa"/>
        <w:tblInd w:w="111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  <w:gridCol w:w="1178"/>
      </w:tblGrid>
      <w:tr w14:paraId="7BEC24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 w14:paraId="027EEB61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pict>
                <v:shape id="TextBox 2" o:spid="_x0000_s2050" o:spt="202" type="#_x0000_t202" style="position:absolute;left:0pt;margin-left:-225.65pt;margin-top:205.45pt;height:20.15pt;width:378.25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k86AM3AAAAAwBAAAPAAAAAAAAAAEAIAAAACIAAABkcnMvZG93&#10;bnJldi54bWxQSwECFAAUAAAACACHTuJARhMnNzUCAABtBAAADgAAAAAAAAABACAAAAArAQAAZHJz&#10;L2Uyb0RvYy54bWxQSwUGAAAAAAYABgBZAQAA0gUAAAAA&#10;">
                  <v:path/>
                  <v:fill on="f" focussize="0,0"/>
                  <v:stroke on="f" weight="0pt" joinstyle="miter"/>
                  <v:imagedata o:title=""/>
                  <o:lock v:ext="edit"/>
                  <v:textbox inset="0mm,0mm,0mm,0mm">
                    <w:txbxContent>
                      <w:p w14:paraId="41346E17">
                        <w:pPr>
                          <w:pStyle w:val="2"/>
                          <w:spacing w:before="57" w:line="228" w:lineRule="auto"/>
                          <w:ind w:firstLine="400"/>
                          <w:jc w:val="right"/>
                          <w:rPr>
                            <w:rFonts w:hint="eastAsia"/>
                            <w:lang w:eastAsia="zh-CN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 w14:paraId="5A189485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 w14:paraId="7C069991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 w14:paraId="243E4C0F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 w14:paraId="04F8A302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 w14:paraId="5192491C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五</w:t>
            </w:r>
          </w:p>
        </w:tc>
        <w:tc>
          <w:tcPr>
            <w:tcW w:w="1178" w:type="dxa"/>
            <w:vAlign w:val="center"/>
          </w:tcPr>
          <w:p w14:paraId="740B98A7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总分</w:t>
            </w:r>
          </w:p>
        </w:tc>
      </w:tr>
      <w:tr w14:paraId="2ACA50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 w14:paraId="06977DD1">
            <w:pPr>
              <w:spacing w:before="82" w:line="22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 w14:paraId="7CC27E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4C7F1B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43419F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478847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 w14:paraId="521E6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14:paraId="7452E28E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C6D90B5">
      <w:pPr>
        <w:tabs>
          <w:tab w:val="left" w:pos="2088"/>
          <w:tab w:val="left" w:pos="2941"/>
          <w:tab w:val="left" w:pos="3794"/>
          <w:tab w:val="left" w:pos="4647"/>
          <w:tab w:val="left" w:pos="5554"/>
          <w:tab w:val="left" w:pos="6732"/>
        </w:tabs>
        <w:ind w:left="1108"/>
        <w:rPr>
          <w:rFonts w:ascii="Times New Roman" w:hAnsi="Times New Roman" w:eastAsia="宋体" w:cs="Times New Roman"/>
          <w:b/>
          <w:bCs/>
          <w:snapToGrid/>
          <w:kern w:val="2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napToGrid/>
          <w:kern w:val="2"/>
          <w:sz w:val="24"/>
          <w:szCs w:val="24"/>
          <w:lang w:eastAsia="zh-CN"/>
        </w:rPr>
        <w:t>【</w:t>
      </w: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24"/>
          <w:szCs w:val="24"/>
          <w:lang w:eastAsia="zh-CN"/>
        </w:rPr>
        <w:t>注意事项</w:t>
      </w:r>
      <w:r>
        <w:rPr>
          <w:rFonts w:hint="eastAsia" w:ascii="Times New Roman" w:hAnsi="Times New Roman" w:eastAsia="宋体" w:cs="Times New Roman"/>
          <w:snapToGrid/>
          <w:kern w:val="2"/>
          <w:sz w:val="24"/>
          <w:szCs w:val="24"/>
          <w:lang w:eastAsia="zh-CN"/>
        </w:rPr>
        <w:t>】</w:t>
      </w:r>
    </w:p>
    <w:p w14:paraId="6777EBC8">
      <w:pPr>
        <w:tabs>
          <w:tab w:val="left" w:pos="2088"/>
          <w:tab w:val="left" w:pos="2941"/>
          <w:tab w:val="left" w:pos="3794"/>
          <w:tab w:val="left" w:pos="4647"/>
          <w:tab w:val="left" w:pos="5554"/>
          <w:tab w:val="left" w:pos="6732"/>
        </w:tabs>
        <w:ind w:left="1108"/>
        <w:rPr>
          <w:rFonts w:ascii="Times New Roman" w:hAnsi="Times New Roman" w:eastAsia="宋体" w:cs="Times New Roman"/>
          <w:snapToGrid/>
          <w:kern w:val="2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napToGrid/>
          <w:kern w:val="2"/>
          <w:sz w:val="24"/>
          <w:szCs w:val="24"/>
          <w:lang w:eastAsia="zh-CN"/>
        </w:rPr>
        <w:t>1.请考前务必先查看试卷是否有缺页或破损，如有立即举手报告以便更换；</w:t>
      </w:r>
    </w:p>
    <w:p w14:paraId="725EA955">
      <w:pPr>
        <w:ind w:left="1108"/>
        <w:rPr>
          <w:rFonts w:ascii="Times New Roman" w:hAnsi="Times New Roman" w:eastAsia="宋体" w:cs="宋体"/>
          <w:snapToGrid/>
          <w:sz w:val="24"/>
          <w:lang w:eastAsia="zh-CN"/>
        </w:rPr>
      </w:pPr>
      <w:r>
        <w:rPr>
          <w:rFonts w:hint="eastAsia" w:ascii="Times New Roman" w:hAnsi="Times New Roman" w:eastAsia="宋体"/>
          <w:snapToGrid/>
          <w:sz w:val="24"/>
          <w:lang w:eastAsia="zh-CN"/>
        </w:rPr>
        <w:t>2.</w:t>
      </w:r>
      <w:r>
        <w:rPr>
          <w:rFonts w:hint="eastAsia" w:ascii="Times New Roman" w:hAnsi="Times New Roman" w:eastAsia="宋体" w:cs="宋体"/>
          <w:snapToGrid/>
          <w:sz w:val="24"/>
          <w:lang w:eastAsia="zh-CN"/>
        </w:rPr>
        <w:t>请把答案写在指定位置上，否则无效；</w:t>
      </w:r>
    </w:p>
    <w:p w14:paraId="4E5DF510">
      <w:pPr>
        <w:ind w:left="1108"/>
        <w:rPr>
          <w:lang w:eastAsia="zh-CN"/>
        </w:rPr>
      </w:pPr>
      <w:r>
        <w:rPr>
          <w:rFonts w:hint="eastAsia" w:ascii="Times New Roman" w:hAnsi="Times New Roman" w:eastAsia="宋体" w:cs="宋体"/>
          <w:snapToGrid/>
          <w:sz w:val="24"/>
          <w:lang w:eastAsia="zh-CN"/>
        </w:rPr>
        <w:t>3.考试结束后，不得将试卷、答题纸和草稿纸带出考场。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lang w:eastAsia="zh-CN"/>
        </w:rPr>
        <w:tab/>
      </w:r>
      <w:bookmarkStart w:id="0" w:name="_Hlk184151856"/>
    </w:p>
    <w:p w14:paraId="66D7D3FF">
      <w:pPr>
        <w:ind w:left="1108"/>
        <w:rPr>
          <w:rFonts w:eastAsiaTheme="minorEastAsia"/>
          <w:lang w:eastAsia="zh-CN"/>
        </w:rPr>
      </w:pPr>
    </w:p>
    <w:p w14:paraId="2E7B7222">
      <w:pPr>
        <w:ind w:left="1108"/>
        <w:rPr>
          <w:lang w:eastAsia="zh-CN"/>
        </w:rPr>
      </w:pPr>
      <w:r>
        <w:rPr>
          <w:rFonts w:hint="eastAsia" w:eastAsiaTheme="minorEastAsia"/>
          <w:b/>
          <w:bCs/>
          <w:sz w:val="24"/>
          <w:szCs w:val="24"/>
          <w:lang w:eastAsia="zh-CN"/>
        </w:rPr>
        <w:t>一</w:t>
      </w:r>
      <w:r>
        <w:rPr>
          <w:rFonts w:hint="eastAsia" w:eastAsiaTheme="minorEastAsia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eastAsia="zh-CN"/>
        </w:rPr>
        <w:t>判断题（正确题打</w:t>
      </w:r>
      <w:r>
        <w:rPr>
          <w:b/>
          <w:snapToGrid/>
          <w:kern w:val="2"/>
          <w:sz w:val="24"/>
          <w:szCs w:val="24"/>
          <w:lang w:eastAsia="zh-CN"/>
        </w:rPr>
        <w:t>√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eastAsia="zh-CN"/>
        </w:rPr>
        <w:t>，错误题打</w:t>
      </w:r>
      <w:r>
        <w:rPr>
          <w:b/>
          <w:snapToGrid/>
          <w:kern w:val="2"/>
          <w:sz w:val="24"/>
          <w:szCs w:val="24"/>
          <w:lang w:eastAsia="zh-CN"/>
        </w:rPr>
        <w:t>×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eastAsia="zh-CN"/>
        </w:rPr>
        <w:t>，不需要说明理由）（本大题共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10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eastAsia="zh-CN"/>
        </w:rPr>
        <w:t>小题，每题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eastAsia="zh-CN"/>
        </w:rPr>
        <w:t>分，共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20</w:t>
      </w:r>
      <w:r>
        <w:rPr>
          <w:rFonts w:hint="eastAsia" w:ascii="宋体" w:hAnsi="宋体" w:eastAsia="宋体" w:cs="宋体"/>
          <w:b/>
          <w:snapToGrid/>
          <w:kern w:val="2"/>
          <w:sz w:val="24"/>
          <w:szCs w:val="24"/>
          <w:lang w:eastAsia="zh-CN"/>
        </w:rPr>
        <w:t>分）</w:t>
      </w:r>
    </w:p>
    <w:bookmarkEnd w:id="0"/>
    <w:p w14:paraId="1F923FB4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1.</w:t>
      </w:r>
      <w:r>
        <w:rPr>
          <w:rFonts w:hint="eastAsia"/>
          <w:sz w:val="24"/>
          <w:szCs w:val="24"/>
          <w:lang w:eastAsia="zh-CN"/>
        </w:rPr>
        <w:t>光杠是用来带动溜板箱，使车刀按要求方向作纵向或横向运动的</w:t>
      </w:r>
      <w:r>
        <w:rPr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  <w:lang w:eastAsia="zh-CN"/>
        </w:rPr>
        <w:t>（  ）</w:t>
      </w:r>
    </w:p>
    <w:p w14:paraId="4B22AF65">
      <w:pPr>
        <w:pStyle w:val="2"/>
        <w:spacing w:line="420" w:lineRule="exact"/>
        <w:ind w:left="1050" w:leftChars="500"/>
        <w:rPr>
          <w:rFonts w:hint="eastAsia"/>
          <w:lang w:eastAsia="zh-CN"/>
        </w:rPr>
      </w:pPr>
      <w:r>
        <w:rPr>
          <w:sz w:val="24"/>
          <w:szCs w:val="24"/>
          <w:lang w:eastAsia="zh-CN"/>
        </w:rPr>
        <w:t>2.</w:t>
      </w:r>
      <w:r>
        <w:rPr>
          <w:rFonts w:hint="eastAsia"/>
          <w:sz w:val="24"/>
          <w:szCs w:val="24"/>
          <w:lang w:eastAsia="zh-CN"/>
        </w:rPr>
        <w:t>车床工作中主轴要变速时，必须先停车</w:t>
      </w:r>
      <w:r>
        <w:rPr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  <w:lang w:eastAsia="zh-CN"/>
        </w:rPr>
        <w:t>（  ）</w:t>
      </w:r>
    </w:p>
    <w:p w14:paraId="0CAF8D36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3.</w:t>
      </w:r>
      <w:r>
        <w:rPr>
          <w:rFonts w:hint="eastAsia"/>
          <w:sz w:val="24"/>
          <w:szCs w:val="24"/>
          <w:lang w:eastAsia="zh-CN"/>
        </w:rPr>
        <w:t>切削用量包括背吃刀量、进给量和工件转速</w:t>
      </w:r>
      <w:r>
        <w:rPr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  <w:lang w:eastAsia="zh-CN"/>
        </w:rPr>
        <w:t>（  ）</w:t>
      </w:r>
    </w:p>
    <w:p w14:paraId="45C90A16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4.</w:t>
      </w:r>
      <w:r>
        <w:rPr>
          <w:rFonts w:hint="eastAsia"/>
          <w:sz w:val="24"/>
          <w:szCs w:val="24"/>
          <w:lang w:eastAsia="zh-CN"/>
        </w:rPr>
        <w:t>车刀在切削工件时，使工件上形成已加工表面、切削平面和待加工表面。（  ）</w:t>
      </w:r>
    </w:p>
    <w:p w14:paraId="4C94D40B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5.</w:t>
      </w:r>
      <w:r>
        <w:rPr>
          <w:rFonts w:hint="eastAsia"/>
          <w:sz w:val="24"/>
          <w:szCs w:val="24"/>
          <w:lang w:eastAsia="zh-CN"/>
        </w:rPr>
        <w:t>孔在即将钻穿时，进给量可取大些，以提高生产率。（  ）</w:t>
      </w:r>
    </w:p>
    <w:p w14:paraId="049792F9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6.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麻花钻可在实心材料上加工孔，不能用来扩孔</w:t>
      </w:r>
      <w:r>
        <w:rPr>
          <w:color w:val="auto"/>
          <w:spacing w:val="-7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  <w:lang w:eastAsia="zh-CN"/>
        </w:rPr>
        <w:t>（  ）</w:t>
      </w:r>
    </w:p>
    <w:p w14:paraId="39D8B7B6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7.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用圆锥塞规涂色检验圆锥孔时，如果小端接触，大端没接触，说明圆锥孔的圆锥角太小。</w:t>
      </w:r>
      <w:r>
        <w:rPr>
          <w:rFonts w:hint="eastAsia"/>
          <w:sz w:val="24"/>
          <w:szCs w:val="24"/>
          <w:lang w:eastAsia="zh-CN"/>
        </w:rPr>
        <w:t>（  ）</w:t>
      </w:r>
    </w:p>
    <w:p w14:paraId="5B599BCF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8.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在零件上滚花是为了增加摩擦力和使零件表面美观。</w:t>
      </w:r>
      <w:r>
        <w:rPr>
          <w:rFonts w:hint="eastAsia"/>
          <w:sz w:val="24"/>
          <w:szCs w:val="24"/>
          <w:lang w:eastAsia="zh-CN"/>
        </w:rPr>
        <w:t>（  ）</w:t>
      </w:r>
    </w:p>
    <w:p w14:paraId="17BB47BE">
      <w:pPr>
        <w:pStyle w:val="2"/>
        <w:spacing w:line="420" w:lineRule="exact"/>
        <w:ind w:left="418" w:leftChars="199" w:firstLine="0" w:firstLine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9.乱牙就是螺纹“破牙”，即在车削螺纹第二次进刀时，车刀刀尖 不在前一次切出的螺旋槽内。（  ）</w:t>
      </w:r>
    </w:p>
    <w:p w14:paraId="7F5AAF20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10.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精度要求较低的偏心零件可用偏心卡盘车削。</w:t>
      </w:r>
      <w:r>
        <w:rPr>
          <w:rFonts w:hint="eastAsia"/>
          <w:sz w:val="24"/>
          <w:szCs w:val="24"/>
          <w:lang w:eastAsia="zh-CN"/>
        </w:rPr>
        <w:t>（  ）</w:t>
      </w:r>
    </w:p>
    <w:p w14:paraId="7496F538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单项选择题（每题只有一个正确的选项，错选、多选或不选不得分）（本大题共10小题，每题2分，共20分）</w:t>
      </w:r>
    </w:p>
    <w:p w14:paraId="5E4A6758">
      <w:pPr>
        <w:pStyle w:val="2"/>
        <w:spacing w:line="420" w:lineRule="exact"/>
        <w:ind w:left="420" w:left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1.C6140</w:t>
      </w:r>
      <w:r>
        <w:rPr>
          <w:sz w:val="24"/>
          <w:szCs w:val="24"/>
          <w:lang w:eastAsia="zh-CN"/>
        </w:rPr>
        <w:t>A</w:t>
      </w:r>
      <w:r>
        <w:rPr>
          <w:rFonts w:hint="eastAsia"/>
          <w:sz w:val="24"/>
          <w:szCs w:val="24"/>
          <w:lang w:eastAsia="zh-CN"/>
        </w:rPr>
        <w:t xml:space="preserve">车床表示床身最大工件回转直径为（ 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）mm的卧式车床。</w:t>
      </w:r>
    </w:p>
    <w:p w14:paraId="676B7A80">
      <w:pPr>
        <w:pStyle w:val="2"/>
        <w:spacing w:line="420" w:lineRule="exact"/>
        <w:ind w:left="420" w:leftChars="200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A．</w:t>
      </w:r>
      <w:r>
        <w:rPr>
          <w:rFonts w:hint="eastAsia"/>
          <w:sz w:val="24"/>
          <w:szCs w:val="24"/>
          <w:lang w:eastAsia="zh-CN"/>
        </w:rPr>
        <w:t xml:space="preserve">140  </w:t>
      </w:r>
      <w:r>
        <w:rPr>
          <w:sz w:val="24"/>
          <w:szCs w:val="24"/>
          <w:lang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>B．</w:t>
      </w:r>
      <w:r>
        <w:rPr>
          <w:rFonts w:hint="eastAsia"/>
          <w:sz w:val="24"/>
          <w:szCs w:val="24"/>
          <w:lang w:eastAsia="zh-CN"/>
        </w:rPr>
        <w:t xml:space="preserve">400     </w:t>
      </w:r>
      <w:r>
        <w:rPr>
          <w:sz w:val="24"/>
          <w:szCs w:val="24"/>
          <w:lang w:eastAsia="zh-CN"/>
        </w:rPr>
        <w:t>C．</w:t>
      </w:r>
      <w:r>
        <w:rPr>
          <w:rFonts w:hint="eastAsia"/>
          <w:sz w:val="24"/>
          <w:szCs w:val="24"/>
          <w:lang w:eastAsia="zh-CN"/>
        </w:rPr>
        <w:t xml:space="preserve">200     </w:t>
      </w:r>
      <w:r>
        <w:rPr>
          <w:sz w:val="24"/>
          <w:szCs w:val="24"/>
          <w:lang w:eastAsia="zh-CN"/>
        </w:rPr>
        <w:t>D．</w:t>
      </w:r>
      <w:r>
        <w:rPr>
          <w:rFonts w:hint="eastAsia"/>
          <w:sz w:val="24"/>
          <w:szCs w:val="24"/>
          <w:lang w:eastAsia="zh-CN"/>
        </w:rPr>
        <w:t>6140</w:t>
      </w:r>
    </w:p>
    <w:p w14:paraId="2147710B">
      <w:pPr>
        <w:pStyle w:val="2"/>
        <w:spacing w:line="420" w:lineRule="exact"/>
        <w:ind w:left="420" w:left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2.车床外露的滑动表面一般采用（  ）润滑。</w:t>
      </w:r>
    </w:p>
    <w:p w14:paraId="4CC88617">
      <w:pPr>
        <w:pStyle w:val="2"/>
        <w:spacing w:line="420" w:lineRule="exact"/>
        <w:ind w:left="420" w:left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A. 浇油     B. 溅油   C. 油绳 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D.喷油</w:t>
      </w:r>
    </w:p>
    <w:p w14:paraId="43CD0B0E">
      <w:pPr>
        <w:pStyle w:val="2"/>
        <w:spacing w:line="420" w:lineRule="exact"/>
        <w:ind w:left="420" w:leftChars="200"/>
        <w:rPr>
          <w:rFonts w:hint="eastAsia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3.切削用量中（ 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）对刀具磨损影响最大。</w:t>
      </w:r>
    </w:p>
    <w:p w14:paraId="2C2DE4BD">
      <w:pPr>
        <w:pStyle w:val="2"/>
        <w:spacing w:line="420" w:lineRule="exact"/>
        <w:ind w:left="420" w:left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切削速度  B. 进给量  C. 背吃刀量  D. 工件转速</w:t>
      </w:r>
    </w:p>
    <w:p w14:paraId="77ACF987">
      <w:pPr>
        <w:pStyle w:val="2"/>
        <w:spacing w:line="420" w:lineRule="exact"/>
        <w:ind w:left="420" w:left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4.切削脆性金属产生（ 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）切屑。</w:t>
      </w:r>
    </w:p>
    <w:p w14:paraId="55F3F99E">
      <w:pPr>
        <w:pStyle w:val="2"/>
        <w:spacing w:line="420" w:lineRule="exact"/>
        <w:ind w:left="420" w:left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</w:t>
      </w:r>
      <w:r>
        <w:rPr>
          <w:rFonts w:hint="eastAsia" w:ascii="微软雅黑" w:hAnsi="微软雅黑" w:eastAsia="微软雅黑" w:cs="Times New Roman"/>
          <w:color w:val="C55A11"/>
          <w:kern w:val="24"/>
          <w:sz w:val="40"/>
          <w:szCs w:val="40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带状 </w:t>
      </w:r>
      <w:r>
        <w:rPr>
          <w:sz w:val="24"/>
          <w:szCs w:val="24"/>
          <w:lang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 xml:space="preserve">  B. 挤裂   C. 崩碎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 D. 粉末 </w:t>
      </w:r>
    </w:p>
    <w:p w14:paraId="0BBBFB1E">
      <w:pPr>
        <w:pStyle w:val="2"/>
        <w:spacing w:line="420" w:lineRule="exact"/>
        <w:ind w:left="420" w:left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5.通常把带（ 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）的零件作为套类零件。</w:t>
      </w:r>
    </w:p>
    <w:p w14:paraId="459D63C6">
      <w:pPr>
        <w:pStyle w:val="2"/>
        <w:spacing w:line="420" w:lineRule="exact"/>
        <w:ind w:left="420" w:left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</w:t>
      </w:r>
      <w:r>
        <w:rPr>
          <w:rFonts w:hint="eastAsia" w:ascii="微软雅黑" w:hAnsi="微软雅黑" w:eastAsia="微软雅黑" w:cs="+mn-cs"/>
          <w:color w:val="E4007F"/>
          <w:kern w:val="2"/>
          <w:sz w:val="40"/>
          <w:szCs w:val="40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圆柱孔    B.</w:t>
      </w:r>
      <w:r>
        <w:rPr>
          <w:rFonts w:hint="eastAsia" w:ascii="微软雅黑" w:hAnsi="微软雅黑" w:eastAsia="微软雅黑" w:cs="+mn-cs"/>
          <w:color w:val="E4007F"/>
          <w:kern w:val="2"/>
          <w:sz w:val="40"/>
          <w:szCs w:val="40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圆锥孔    C.</w:t>
      </w:r>
      <w:r>
        <w:rPr>
          <w:rFonts w:hint="eastAsia" w:ascii="微软雅黑" w:hAnsi="微软雅黑" w:eastAsia="微软雅黑" w:cs="+mn-cs"/>
          <w:color w:val="E4007F"/>
          <w:kern w:val="2"/>
          <w:sz w:val="40"/>
          <w:szCs w:val="40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孔    D. 键槽</w:t>
      </w:r>
    </w:p>
    <w:p w14:paraId="42096D69">
      <w:pPr>
        <w:pStyle w:val="2"/>
        <w:spacing w:line="420" w:lineRule="exact"/>
        <w:ind w:left="420" w:left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6.圆锥面的基本尺寸是指（ 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）。</w:t>
      </w:r>
    </w:p>
    <w:p w14:paraId="7EB71DBF">
      <w:pPr>
        <w:pStyle w:val="2"/>
        <w:spacing w:line="420" w:lineRule="exact"/>
        <w:ind w:left="420" w:left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A．母线长度  B. 大端直径  C．小端直径  </w:t>
      </w:r>
      <w:r>
        <w:rPr>
          <w:sz w:val="24"/>
          <w:szCs w:val="24"/>
          <w:lang w:eastAsia="zh-CN"/>
        </w:rPr>
        <w:t>D．</w:t>
      </w:r>
      <w:r>
        <w:rPr>
          <w:rFonts w:hint="eastAsia"/>
          <w:sz w:val="24"/>
          <w:szCs w:val="24"/>
          <w:lang w:eastAsia="zh-CN"/>
        </w:rPr>
        <w:t>圆锥面面积</w:t>
      </w:r>
    </w:p>
    <w:p w14:paraId="51FD28F7">
      <w:pPr>
        <w:pStyle w:val="2"/>
        <w:spacing w:line="420" w:lineRule="exact"/>
        <w:ind w:left="420" w:left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7.滚花开始时，必须用较（ 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）的进给压力。</w:t>
      </w:r>
      <w:r>
        <w:rPr>
          <w:rFonts w:hint="eastAsia"/>
          <w:sz w:val="24"/>
          <w:szCs w:val="24"/>
          <w:lang w:eastAsia="zh-CN"/>
        </w:rPr>
        <w:cr/>
      </w:r>
      <w:r>
        <w:rPr>
          <w:rFonts w:hint="eastAsia"/>
          <w:sz w:val="24"/>
          <w:szCs w:val="24"/>
          <w:lang w:eastAsia="zh-CN"/>
        </w:rPr>
        <w:t>A. 大      B.小       C.轻微      D. 一般</w:t>
      </w:r>
    </w:p>
    <w:p w14:paraId="781959E1">
      <w:pPr>
        <w:pStyle w:val="2"/>
        <w:spacing w:line="420" w:lineRule="exact"/>
        <w:ind w:left="420" w:left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8.用螺纹千分尺可以测量外螺纹的（ 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）。 </w:t>
      </w:r>
      <w:r>
        <w:rPr>
          <w:rFonts w:hint="eastAsia"/>
          <w:sz w:val="24"/>
          <w:szCs w:val="24"/>
          <w:lang w:eastAsia="zh-CN"/>
        </w:rPr>
        <w:cr/>
      </w:r>
      <w:r>
        <w:rPr>
          <w:rFonts w:hint="eastAsia"/>
          <w:sz w:val="24"/>
          <w:szCs w:val="24"/>
          <w:lang w:eastAsia="zh-CN"/>
        </w:rPr>
        <w:t>A．大径   B．小径   C．中经    D.螺距</w:t>
      </w:r>
    </w:p>
    <w:p w14:paraId="7F99F7E2">
      <w:pPr>
        <w:pStyle w:val="2"/>
        <w:spacing w:line="420" w:lineRule="exact"/>
        <w:ind w:left="420" w:left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9.车削细长轴时，应选择（ 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）刃倾角。</w:t>
      </w:r>
    </w:p>
    <w:p w14:paraId="12E127A4">
      <w:pPr>
        <w:pStyle w:val="2"/>
        <w:spacing w:line="420" w:lineRule="exact"/>
        <w:ind w:left="1056" w:leftChars="503" w:firstLine="0" w:firstLine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正的  B. 负的  C. 0度  D. 120度</w:t>
      </w:r>
    </w:p>
    <w:p w14:paraId="62BA6EFB">
      <w:pPr>
        <w:pStyle w:val="2"/>
        <w:spacing w:line="420" w:lineRule="exact"/>
        <w:ind w:left="1056" w:leftChars="503" w:firstLine="0" w:firstLine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10.工艺文件制定，工艺装备设计制造属于（ 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）阶段。</w:t>
      </w:r>
    </w:p>
    <w:p w14:paraId="503006E5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</w:t>
      </w:r>
      <w:r>
        <w:rPr>
          <w:rFonts w:hint="eastAsia" w:ascii="微软雅黑" w:hAnsi="微软雅黑" w:eastAsia="微软雅黑" w:cs="+mn-cs"/>
          <w:b/>
          <w:bCs/>
          <w:color w:val="5B9BD5"/>
          <w:kern w:val="24"/>
          <w:sz w:val="40"/>
          <w:szCs w:val="40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调查研究     B.</w:t>
      </w:r>
      <w:r>
        <w:rPr>
          <w:rFonts w:hint="eastAsia" w:ascii="微软雅黑" w:hAnsi="微软雅黑" w:eastAsia="微软雅黑" w:cs="+mn-cs"/>
          <w:b/>
          <w:bCs/>
          <w:color w:val="5B9BD5"/>
          <w:kern w:val="24"/>
          <w:sz w:val="40"/>
          <w:szCs w:val="40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产品开发     C.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投入装备     D. 投产销售</w:t>
      </w:r>
    </w:p>
    <w:p w14:paraId="0F3D8D90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多项选择题（每题有一个以上的正确选项，错选、多选或少选不得分，每题4分，共20分）</w:t>
      </w:r>
    </w:p>
    <w:p w14:paraId="2ADE328C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1.车床的溜板箱部分由（  ）组成。</w:t>
      </w:r>
    </w:p>
    <w:p w14:paraId="7FA6C547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A. 溜板箱    B. 滑板  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C. 刀架 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  D. 卡盘</w:t>
      </w:r>
    </w:p>
    <w:p w14:paraId="3BEB28B5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2.麻花钻可以用来（  ）。</w:t>
      </w:r>
    </w:p>
    <w:p w14:paraId="47858198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A. 攻螺纹     B. 扩孔    C. 铰孔    D.钻孔 </w:t>
      </w:r>
    </w:p>
    <w:p w14:paraId="67C975E3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3.车削圆锥的方法有（  ）。</w:t>
      </w:r>
    </w:p>
    <w:p w14:paraId="36BC8538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转动小滑板法   B. 偏移尾座法   C. 热成型法   D. 仿形法</w:t>
      </w:r>
    </w:p>
    <w:p w14:paraId="794F8391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4.机械加工时，可以通过（  ）缩短基本时间，提高加工效率。</w:t>
      </w:r>
    </w:p>
    <w:p w14:paraId="701BBEDB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A. 减小加工余量   </w:t>
      </w:r>
      <w:r>
        <w:rPr>
          <w:sz w:val="24"/>
          <w:szCs w:val="24"/>
          <w:lang w:eastAsia="zh-CN"/>
        </w:rPr>
        <w:t xml:space="preserve">         </w:t>
      </w:r>
      <w:r>
        <w:rPr>
          <w:rFonts w:hint="eastAsia"/>
          <w:sz w:val="24"/>
          <w:szCs w:val="24"/>
          <w:lang w:eastAsia="zh-CN"/>
        </w:rPr>
        <w:t xml:space="preserve">B.采用单件加工    </w:t>
      </w:r>
    </w:p>
    <w:p w14:paraId="7A7743CA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C. 加大切削用量 </w:t>
      </w:r>
      <w:r>
        <w:rPr>
          <w:sz w:val="24"/>
          <w:szCs w:val="24"/>
          <w:lang w:eastAsia="zh-CN"/>
        </w:rPr>
        <w:t xml:space="preserve">         </w:t>
      </w:r>
      <w:r>
        <w:rPr>
          <w:rFonts w:hint="eastAsia"/>
          <w:sz w:val="24"/>
          <w:szCs w:val="24"/>
          <w:lang w:eastAsia="zh-CN"/>
        </w:rPr>
        <w:t xml:space="preserve">  D.降低主轴转速</w:t>
      </w:r>
    </w:p>
    <w:p w14:paraId="4C708ECC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5.操作车床时，要遵守安全文明生产规定，以下操作错误的是（  ）。 </w:t>
      </w:r>
    </w:p>
    <w:p w14:paraId="26CAB726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A.在主轴旋转时改变转速    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B.佩戴纱手套进行操作</w:t>
      </w:r>
    </w:p>
    <w:p w14:paraId="55E18AF6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C.在主轴转动时测量工件    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D.测量后将游标卡尺放在床鞍上</w:t>
      </w:r>
    </w:p>
    <w:p w14:paraId="7D2B00A2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简答题（本大题共四题，每题5分，共20分）</w:t>
      </w:r>
    </w:p>
    <w:p w14:paraId="75C43F1C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1.什么是切削用量？</w:t>
      </w:r>
    </w:p>
    <w:p w14:paraId="55B2B466">
      <w:pPr>
        <w:pStyle w:val="2"/>
        <w:spacing w:line="420" w:lineRule="exac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</w:t>
      </w:r>
    </w:p>
    <w:p w14:paraId="5183E6DF">
      <w:pPr>
        <w:pStyle w:val="2"/>
        <w:spacing w:line="420" w:lineRule="exact"/>
        <w:rPr>
          <w:rFonts w:hint="eastAsia"/>
          <w:sz w:val="24"/>
          <w:szCs w:val="24"/>
          <w:lang w:eastAsia="zh-CN"/>
        </w:rPr>
      </w:pPr>
    </w:p>
    <w:p w14:paraId="43BFA324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2.螺纹的种类分为哪几种？ </w:t>
      </w:r>
    </w:p>
    <w:p w14:paraId="29E2801C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</w:p>
    <w:p w14:paraId="472B0A71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</w:p>
    <w:p w14:paraId="106EE285">
      <w:pPr>
        <w:pStyle w:val="2"/>
        <w:spacing w:line="420" w:lineRule="exact"/>
        <w:ind w:left="420" w:leftChars="0" w:firstLine="0" w:firstLineChars="0"/>
        <w:rPr>
          <w:rFonts w:hint="eastAsia"/>
          <w:sz w:val="24"/>
          <w:szCs w:val="24"/>
          <w:lang w:eastAsia="zh-CN"/>
        </w:rPr>
      </w:pPr>
      <w:bookmarkStart w:id="1" w:name="_GoBack"/>
      <w:bookmarkEnd w:id="1"/>
      <w:r>
        <w:rPr>
          <w:rFonts w:hint="eastAsia"/>
          <w:sz w:val="24"/>
          <w:szCs w:val="24"/>
          <w:lang w:eastAsia="zh-CN"/>
        </w:rPr>
        <w:t>3.车削细长轴的常见方法？</w:t>
      </w:r>
    </w:p>
    <w:p w14:paraId="2FFD6A9C">
      <w:pPr>
        <w:pStyle w:val="2"/>
        <w:spacing w:line="420" w:lineRule="exac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</w:t>
      </w:r>
    </w:p>
    <w:p w14:paraId="1AF4B42E">
      <w:pPr>
        <w:pStyle w:val="2"/>
        <w:spacing w:line="420" w:lineRule="exact"/>
        <w:rPr>
          <w:rFonts w:hint="eastAsia"/>
          <w:sz w:val="24"/>
          <w:szCs w:val="24"/>
          <w:lang w:eastAsia="zh-CN"/>
        </w:rPr>
      </w:pPr>
    </w:p>
    <w:p w14:paraId="41128CE9">
      <w:pPr>
        <w:pStyle w:val="2"/>
        <w:spacing w:line="420" w:lineRule="exact"/>
        <w:rPr>
          <w:rFonts w:hint="eastAsia"/>
          <w:sz w:val="24"/>
          <w:szCs w:val="24"/>
          <w:lang w:eastAsia="zh-CN"/>
        </w:rPr>
      </w:pPr>
    </w:p>
    <w:p w14:paraId="3F137B1B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4.决定劳动生产率的因素？</w:t>
      </w:r>
    </w:p>
    <w:p w14:paraId="1C7337BC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</w:p>
    <w:p w14:paraId="79540DEB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</w:p>
    <w:p w14:paraId="250F4441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</w:p>
    <w:p w14:paraId="420FB869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五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计算题（本大题共两题，每题10分，共20分）</w:t>
      </w:r>
    </w:p>
    <w:p w14:paraId="70227D31">
      <w:pPr>
        <w:pStyle w:val="2"/>
        <w:spacing w:line="420" w:lineRule="exact"/>
        <w:ind w:left="420" w:left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1.分别在铸铁和钢件上车削M24的内螺纹，试求车螺纹前的底孔直径各是多少（已知螺距P</w:t>
      </w:r>
      <w:r>
        <w:rPr>
          <w:sz w:val="24"/>
          <w:szCs w:val="24"/>
          <w:lang w:eastAsia="zh-CN"/>
        </w:rPr>
        <w:t>=3mm</w:t>
      </w:r>
      <w:r>
        <w:rPr>
          <w:rFonts w:hint="eastAsia"/>
          <w:sz w:val="24"/>
          <w:szCs w:val="24"/>
          <w:lang w:eastAsia="zh-CN"/>
        </w:rPr>
        <w:t>）。</w:t>
      </w:r>
    </w:p>
    <w:p w14:paraId="7629B3F6">
      <w:pPr>
        <w:pStyle w:val="2"/>
        <w:spacing w:line="420" w:lineRule="exact"/>
        <w:ind w:firstLine="200"/>
        <w:rPr>
          <w:rFonts w:hint="eastAsia"/>
          <w:sz w:val="24"/>
          <w:szCs w:val="24"/>
          <w:lang w:eastAsia="zh-CN"/>
        </w:rPr>
      </w:pPr>
    </w:p>
    <w:p w14:paraId="38E9EB9D">
      <w:pPr>
        <w:pStyle w:val="2"/>
        <w:spacing w:line="420" w:lineRule="exact"/>
        <w:ind w:firstLine="200"/>
        <w:rPr>
          <w:rFonts w:hint="eastAsia"/>
          <w:sz w:val="24"/>
          <w:szCs w:val="24"/>
          <w:lang w:eastAsia="zh-CN"/>
        </w:rPr>
      </w:pPr>
    </w:p>
    <w:p w14:paraId="0100BAA2">
      <w:pPr>
        <w:pStyle w:val="2"/>
        <w:spacing w:line="420" w:lineRule="exact"/>
        <w:ind w:firstLine="200"/>
        <w:rPr>
          <w:rFonts w:hint="eastAsia"/>
          <w:sz w:val="24"/>
          <w:szCs w:val="24"/>
          <w:lang w:eastAsia="zh-CN"/>
        </w:rPr>
      </w:pPr>
    </w:p>
    <w:p w14:paraId="0DF29F68">
      <w:pPr>
        <w:pStyle w:val="2"/>
        <w:spacing w:line="420" w:lineRule="exact"/>
        <w:ind w:firstLine="200"/>
        <w:rPr>
          <w:rFonts w:hint="eastAsia"/>
          <w:sz w:val="24"/>
          <w:szCs w:val="24"/>
          <w:lang w:eastAsia="zh-CN"/>
        </w:rPr>
      </w:pPr>
    </w:p>
    <w:p w14:paraId="7B769032">
      <w:pPr>
        <w:pStyle w:val="2"/>
        <w:spacing w:line="420" w:lineRule="exact"/>
        <w:ind w:firstLine="200"/>
        <w:rPr>
          <w:rFonts w:hint="eastAsia"/>
          <w:sz w:val="24"/>
          <w:szCs w:val="24"/>
          <w:lang w:eastAsia="zh-CN"/>
        </w:rPr>
      </w:pPr>
    </w:p>
    <w:p w14:paraId="5CE26CE4">
      <w:pPr>
        <w:pStyle w:val="2"/>
        <w:spacing w:line="420" w:lineRule="exact"/>
        <w:ind w:left="420" w:left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2.将一外圆的直径从</w:t>
      </w:r>
      <w:r>
        <w:rPr>
          <w:sz w:val="24"/>
          <w:szCs w:val="24"/>
          <w:lang w:eastAsia="zh-CN"/>
        </w:rPr>
        <w:t>80mm</w:t>
      </w:r>
      <w:r>
        <w:rPr>
          <w:rFonts w:hint="eastAsia"/>
          <w:sz w:val="24"/>
          <w:szCs w:val="24"/>
          <w:lang w:eastAsia="zh-CN"/>
        </w:rPr>
        <w:t>一次进给车至</w:t>
      </w:r>
      <w:r>
        <w:rPr>
          <w:sz w:val="24"/>
          <w:szCs w:val="24"/>
          <w:lang w:eastAsia="zh-CN"/>
        </w:rPr>
        <w:t>74mm,</w:t>
      </w:r>
      <w:r>
        <w:rPr>
          <w:rFonts w:hint="eastAsia"/>
          <w:sz w:val="24"/>
          <w:szCs w:val="24"/>
          <w:lang w:eastAsia="zh-CN"/>
        </w:rPr>
        <w:t>如果选用车床主轴转速为</w:t>
      </w:r>
      <w:r>
        <w:rPr>
          <w:sz w:val="24"/>
          <w:szCs w:val="24"/>
          <w:lang w:eastAsia="zh-CN"/>
        </w:rPr>
        <w:t>400r/min,</w:t>
      </w:r>
      <w:r>
        <w:rPr>
          <w:rFonts w:hint="eastAsia"/>
          <w:sz w:val="24"/>
          <w:szCs w:val="24"/>
          <w:lang w:eastAsia="zh-CN"/>
        </w:rPr>
        <w:t>求切削速度。</w:t>
      </w:r>
    </w:p>
    <w:p w14:paraId="6D5C7584">
      <w:pPr>
        <w:pStyle w:val="2"/>
        <w:spacing w:line="420" w:lineRule="exact"/>
        <w:rPr>
          <w:rFonts w:hint="eastAsia"/>
          <w:sz w:val="24"/>
          <w:szCs w:val="24"/>
          <w:u w:val="single"/>
          <w:lang w:eastAsia="zh-CN"/>
        </w:rPr>
      </w:pPr>
    </w:p>
    <w:sectPr>
      <w:footerReference r:id="rId4" w:type="default"/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C764D">
    <w:pPr>
      <w:pStyle w:val="6"/>
      <w:rPr>
        <w:rFonts w:eastAsiaTheme="minorEastAsia"/>
        <w:lang w:eastAsia="zh-CN"/>
      </w:rPr>
    </w:pPr>
    <w:r>
      <w:rPr>
        <w:rFonts w:hint="eastAsia" w:ascii="宋体" w:hAnsi="宋体" w:eastAsia="宋体" w:cs="宋体"/>
        <w:lang w:eastAsia="zh-CN"/>
      </w:rPr>
      <w:t>《车工工艺》期末试卷</w:t>
    </w:r>
    <w:r>
      <w:rPr>
        <w:rFonts w:asciiTheme="minorEastAsia" w:hAnsiTheme="minorEastAsia" w:eastAsiaTheme="minorEastAsia"/>
        <w:lang w:eastAsia="zh-CN"/>
      </w:rPr>
      <w:t xml:space="preserve"> </w:t>
    </w:r>
    <w:r>
      <w:rPr>
        <w:rFonts w:hint="eastAsia" w:ascii="宋体" w:hAnsi="宋体" w:eastAsia="宋体" w:cs="宋体"/>
        <w:lang w:eastAsia="zh-CN"/>
      </w:rPr>
      <w:t>第</w:t>
    </w:r>
    <w:r>
      <w:rPr>
        <w:rFonts w:ascii="宋体" w:hAnsi="宋体" w:eastAsia="宋体"/>
        <w:lang w:eastAsia="zh-CN"/>
      </w:rPr>
      <w:t xml:space="preserve"> </w:t>
    </w:r>
    <w:r>
      <w:rPr>
        <w:rFonts w:ascii="宋体" w:hAnsi="宋体" w:eastAsia="宋体"/>
      </w:rPr>
      <w:fldChar w:fldCharType="begin"/>
    </w:r>
    <w:r>
      <w:rPr>
        <w:rFonts w:ascii="宋体" w:hAnsi="宋体" w:eastAsia="宋体"/>
        <w:lang w:eastAsia="zh-CN"/>
      </w:rPr>
      <w:instrText xml:space="preserve"> PAGE </w:instrText>
    </w:r>
    <w:r>
      <w:rPr>
        <w:rFonts w:ascii="宋体" w:hAnsi="宋体" w:eastAsia="宋体"/>
      </w:rPr>
      <w:fldChar w:fldCharType="separate"/>
    </w:r>
    <w:r>
      <w:rPr>
        <w:rFonts w:ascii="宋体" w:hAnsi="宋体" w:eastAsia="宋体"/>
        <w:lang w:eastAsia="zh-CN"/>
      </w:rPr>
      <w:t>1</w:t>
    </w:r>
    <w:r>
      <w:rPr>
        <w:rFonts w:ascii="宋体" w:hAnsi="宋体" w:eastAsia="宋体"/>
      </w:rPr>
      <w:fldChar w:fldCharType="end"/>
    </w:r>
    <w:r>
      <w:rPr>
        <w:rFonts w:ascii="宋体" w:hAnsi="宋体" w:eastAsia="宋体"/>
        <w:lang w:eastAsia="zh-CN"/>
      </w:rPr>
      <w:t xml:space="preserve"> </w:t>
    </w:r>
    <w:r>
      <w:rPr>
        <w:rFonts w:hint="eastAsia" w:ascii="宋体" w:hAnsi="宋体" w:eastAsia="宋体" w:cs="宋体"/>
        <w:lang w:eastAsia="zh-CN"/>
      </w:rPr>
      <w:t>页</w:t>
    </w:r>
    <w:r>
      <w:rPr>
        <w:rFonts w:ascii="宋体" w:hAnsi="宋体" w:eastAsia="宋体"/>
        <w:lang w:eastAsia="zh-CN"/>
      </w:rPr>
      <w:t xml:space="preserve"> </w:t>
    </w:r>
    <w:r>
      <w:rPr>
        <w:rFonts w:hint="eastAsia" w:ascii="宋体" w:hAnsi="宋体" w:eastAsia="宋体" w:cs="宋体"/>
        <w:lang w:eastAsia="zh-CN"/>
      </w:rPr>
      <w:t>共</w:t>
    </w:r>
    <w:r>
      <w:rPr>
        <w:rFonts w:ascii="宋体" w:hAnsi="宋体" w:eastAsia="宋体"/>
        <w:lang w:eastAsia="zh-CN"/>
      </w:rPr>
      <w:t xml:space="preserve"> </w:t>
    </w:r>
    <w:r>
      <w:rPr>
        <w:rFonts w:ascii="宋体" w:hAnsi="宋体" w:eastAsia="宋体"/>
      </w:rPr>
      <w:fldChar w:fldCharType="begin"/>
    </w:r>
    <w:r>
      <w:rPr>
        <w:rFonts w:ascii="宋体" w:hAnsi="宋体" w:eastAsia="宋体"/>
        <w:lang w:eastAsia="zh-CN"/>
      </w:rPr>
      <w:instrText xml:space="preserve"> NUMPAGES </w:instrText>
    </w:r>
    <w:r>
      <w:rPr>
        <w:rFonts w:ascii="宋体" w:hAnsi="宋体" w:eastAsia="宋体"/>
      </w:rPr>
      <w:fldChar w:fldCharType="separate"/>
    </w:r>
    <w:r>
      <w:rPr>
        <w:rFonts w:ascii="宋体" w:hAnsi="宋体" w:eastAsia="宋体"/>
        <w:lang w:eastAsia="zh-CN"/>
      </w:rPr>
      <w:t>3</w:t>
    </w:r>
    <w:r>
      <w:rPr>
        <w:rFonts w:ascii="宋体" w:hAnsi="宋体" w:eastAsia="宋体"/>
      </w:rPr>
      <w:fldChar w:fldCharType="end"/>
    </w:r>
    <w:r>
      <w:rPr>
        <w:rFonts w:ascii="宋体" w:hAnsi="宋体" w:eastAsia="宋体"/>
        <w:lang w:eastAsia="zh-CN"/>
      </w:rPr>
      <w:t xml:space="preserve"> </w:t>
    </w:r>
    <w:r>
      <w:rPr>
        <w:rFonts w:hint="eastAsia" w:ascii="宋体" w:hAnsi="宋体" w:eastAsia="宋体" w:cs="宋体"/>
        <w:lang w:eastAsia="zh-CN"/>
      </w:rPr>
      <w:t>页</w:t>
    </w:r>
  </w:p>
  <w:p w14:paraId="51B5932D">
    <w:pPr>
      <w:pStyle w:val="6"/>
      <w:rPr>
        <w:rFonts w:eastAsiaTheme="minorEastAsia"/>
        <w:lang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9AB522">
    <w:pPr>
      <w:pStyle w:val="2"/>
      <w:spacing w:line="209" w:lineRule="auto"/>
      <w:ind w:left="420" w:firstLine="360"/>
      <w:jc w:val="center"/>
      <w:rPr>
        <w:rFonts w:hint="eastAsia"/>
        <w:sz w:val="18"/>
        <w:szCs w:val="18"/>
        <w:lang w:eastAsia="zh-CN"/>
      </w:rPr>
    </w:pPr>
    <w:r>
      <w:rPr>
        <w:rFonts w:hint="eastAsia"/>
        <w:sz w:val="18"/>
        <w:szCs w:val="18"/>
        <w:lang w:eastAsia="zh-CN"/>
      </w:rPr>
      <w:t>《车工工艺》期末试卷</w:t>
    </w:r>
    <w:r>
      <w:rPr>
        <w:rFonts w:hint="eastAsia" w:asciiTheme="minorEastAsia" w:hAnsiTheme="minorEastAsia" w:eastAsiaTheme="minorEastAsia"/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第</w:t>
    </w:r>
    <w:r>
      <w:rPr>
        <w:sz w:val="18"/>
        <w:szCs w:val="18"/>
        <w:lang w:eastAsia="zh-CN"/>
      </w:rPr>
      <w:t xml:space="preserve"> </w:t>
    </w:r>
    <w:r>
      <w:rPr>
        <w:sz w:val="18"/>
        <w:szCs w:val="18"/>
      </w:rPr>
      <w:fldChar w:fldCharType="begin"/>
    </w:r>
    <w:r>
      <w:rPr>
        <w:sz w:val="18"/>
        <w:szCs w:val="18"/>
        <w:lang w:eastAsia="zh-CN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  <w:lang w:eastAsia="zh-CN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页</w:t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共</w:t>
    </w:r>
    <w:r>
      <w:rPr>
        <w:sz w:val="18"/>
        <w:szCs w:val="18"/>
        <w:lang w:eastAsia="zh-CN"/>
      </w:rPr>
      <w:t xml:space="preserve"> </w:t>
    </w:r>
    <w:r>
      <w:rPr>
        <w:sz w:val="18"/>
        <w:szCs w:val="18"/>
      </w:rPr>
      <w:fldChar w:fldCharType="begin"/>
    </w:r>
    <w:r>
      <w:rPr>
        <w:sz w:val="18"/>
        <w:szCs w:val="18"/>
        <w:lang w:eastAsia="zh-CN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  <w:lang w:eastAsia="zh-CN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I2N2JkYTMwYThjZjVkZmYwZmZkZmVlMzBjOGQxMDUifQ=="/>
  </w:docVars>
  <w:rsids>
    <w:rsidRoot w:val="001E1355"/>
    <w:rsid w:val="0000348B"/>
    <w:rsid w:val="00017A31"/>
    <w:rsid w:val="00030AC1"/>
    <w:rsid w:val="00043B80"/>
    <w:rsid w:val="000766C6"/>
    <w:rsid w:val="000818B6"/>
    <w:rsid w:val="00086822"/>
    <w:rsid w:val="00087930"/>
    <w:rsid w:val="000A27FD"/>
    <w:rsid w:val="000B186A"/>
    <w:rsid w:val="000C5AE7"/>
    <w:rsid w:val="000C787B"/>
    <w:rsid w:val="000D13BD"/>
    <w:rsid w:val="000D6B2A"/>
    <w:rsid w:val="000E1C8D"/>
    <w:rsid w:val="000E408C"/>
    <w:rsid w:val="00102FF3"/>
    <w:rsid w:val="00137CBD"/>
    <w:rsid w:val="00140C22"/>
    <w:rsid w:val="00143924"/>
    <w:rsid w:val="00164BE7"/>
    <w:rsid w:val="001766DF"/>
    <w:rsid w:val="001A0B13"/>
    <w:rsid w:val="001D5E6E"/>
    <w:rsid w:val="001E1355"/>
    <w:rsid w:val="001E1FBB"/>
    <w:rsid w:val="001E4BFB"/>
    <w:rsid w:val="001F3778"/>
    <w:rsid w:val="002252F4"/>
    <w:rsid w:val="0023182E"/>
    <w:rsid w:val="00231B80"/>
    <w:rsid w:val="00251C10"/>
    <w:rsid w:val="002611F7"/>
    <w:rsid w:val="0026479F"/>
    <w:rsid w:val="002741B8"/>
    <w:rsid w:val="002755FB"/>
    <w:rsid w:val="00284355"/>
    <w:rsid w:val="00292BE8"/>
    <w:rsid w:val="002A1A96"/>
    <w:rsid w:val="002A32AC"/>
    <w:rsid w:val="002B03B7"/>
    <w:rsid w:val="002C1ECF"/>
    <w:rsid w:val="002F1BE8"/>
    <w:rsid w:val="002F2734"/>
    <w:rsid w:val="0031325E"/>
    <w:rsid w:val="0033154D"/>
    <w:rsid w:val="00336CC9"/>
    <w:rsid w:val="00347F0C"/>
    <w:rsid w:val="003523A1"/>
    <w:rsid w:val="003540E7"/>
    <w:rsid w:val="00373E9A"/>
    <w:rsid w:val="00380189"/>
    <w:rsid w:val="00396D7E"/>
    <w:rsid w:val="003B2F98"/>
    <w:rsid w:val="003D211F"/>
    <w:rsid w:val="003E147B"/>
    <w:rsid w:val="003F2B3E"/>
    <w:rsid w:val="00431104"/>
    <w:rsid w:val="004328F2"/>
    <w:rsid w:val="00461C90"/>
    <w:rsid w:val="004720B4"/>
    <w:rsid w:val="004875E4"/>
    <w:rsid w:val="004974FC"/>
    <w:rsid w:val="004B1E3B"/>
    <w:rsid w:val="004E0DDD"/>
    <w:rsid w:val="004E5FF8"/>
    <w:rsid w:val="004E63CA"/>
    <w:rsid w:val="00502E3C"/>
    <w:rsid w:val="005048C8"/>
    <w:rsid w:val="00522D78"/>
    <w:rsid w:val="005234E1"/>
    <w:rsid w:val="00536430"/>
    <w:rsid w:val="005420D9"/>
    <w:rsid w:val="005504AE"/>
    <w:rsid w:val="0059233F"/>
    <w:rsid w:val="005A0C96"/>
    <w:rsid w:val="005A654A"/>
    <w:rsid w:val="005B0364"/>
    <w:rsid w:val="005B2E05"/>
    <w:rsid w:val="005D5811"/>
    <w:rsid w:val="005E34F5"/>
    <w:rsid w:val="005E59FD"/>
    <w:rsid w:val="005E5C75"/>
    <w:rsid w:val="005F156B"/>
    <w:rsid w:val="006175BA"/>
    <w:rsid w:val="0062039C"/>
    <w:rsid w:val="0063010B"/>
    <w:rsid w:val="006363DF"/>
    <w:rsid w:val="006441FC"/>
    <w:rsid w:val="00653672"/>
    <w:rsid w:val="006740A5"/>
    <w:rsid w:val="006A1EB1"/>
    <w:rsid w:val="006A4862"/>
    <w:rsid w:val="006A51FD"/>
    <w:rsid w:val="006B3860"/>
    <w:rsid w:val="006B3BC7"/>
    <w:rsid w:val="006D2CD9"/>
    <w:rsid w:val="006D3EDD"/>
    <w:rsid w:val="007013E5"/>
    <w:rsid w:val="00705258"/>
    <w:rsid w:val="007136E2"/>
    <w:rsid w:val="00737358"/>
    <w:rsid w:val="00740773"/>
    <w:rsid w:val="00755CF7"/>
    <w:rsid w:val="00765062"/>
    <w:rsid w:val="00773B79"/>
    <w:rsid w:val="00777346"/>
    <w:rsid w:val="007A5CEC"/>
    <w:rsid w:val="007B191F"/>
    <w:rsid w:val="007B3BFE"/>
    <w:rsid w:val="007B6F2D"/>
    <w:rsid w:val="007C4209"/>
    <w:rsid w:val="007C5951"/>
    <w:rsid w:val="007E6D42"/>
    <w:rsid w:val="007E71E1"/>
    <w:rsid w:val="007F3380"/>
    <w:rsid w:val="00802403"/>
    <w:rsid w:val="008103E7"/>
    <w:rsid w:val="00832E1A"/>
    <w:rsid w:val="00835F88"/>
    <w:rsid w:val="00845FAF"/>
    <w:rsid w:val="00856400"/>
    <w:rsid w:val="0086423C"/>
    <w:rsid w:val="008647B2"/>
    <w:rsid w:val="00876F9D"/>
    <w:rsid w:val="00883749"/>
    <w:rsid w:val="008B23F6"/>
    <w:rsid w:val="008C08F8"/>
    <w:rsid w:val="008C4AAF"/>
    <w:rsid w:val="008D34DC"/>
    <w:rsid w:val="008D370B"/>
    <w:rsid w:val="008D792C"/>
    <w:rsid w:val="008F0209"/>
    <w:rsid w:val="00906201"/>
    <w:rsid w:val="00906A49"/>
    <w:rsid w:val="00915606"/>
    <w:rsid w:val="00921CDF"/>
    <w:rsid w:val="00923501"/>
    <w:rsid w:val="0094621B"/>
    <w:rsid w:val="00946C29"/>
    <w:rsid w:val="009568CD"/>
    <w:rsid w:val="00963F62"/>
    <w:rsid w:val="0097462A"/>
    <w:rsid w:val="0099498A"/>
    <w:rsid w:val="009A470D"/>
    <w:rsid w:val="009B6A0B"/>
    <w:rsid w:val="009B6CB4"/>
    <w:rsid w:val="009C16AD"/>
    <w:rsid w:val="009F229C"/>
    <w:rsid w:val="00A07C5A"/>
    <w:rsid w:val="00A211B9"/>
    <w:rsid w:val="00A31F62"/>
    <w:rsid w:val="00A34F3B"/>
    <w:rsid w:val="00A44C69"/>
    <w:rsid w:val="00A50914"/>
    <w:rsid w:val="00A51EB2"/>
    <w:rsid w:val="00A51F6D"/>
    <w:rsid w:val="00A67FFB"/>
    <w:rsid w:val="00A75363"/>
    <w:rsid w:val="00AC5A03"/>
    <w:rsid w:val="00AD5FE9"/>
    <w:rsid w:val="00AE0F3A"/>
    <w:rsid w:val="00AE3B1D"/>
    <w:rsid w:val="00AE73F7"/>
    <w:rsid w:val="00B3086D"/>
    <w:rsid w:val="00B31151"/>
    <w:rsid w:val="00B325F1"/>
    <w:rsid w:val="00B32997"/>
    <w:rsid w:val="00B3597A"/>
    <w:rsid w:val="00B5074E"/>
    <w:rsid w:val="00B519E0"/>
    <w:rsid w:val="00B55B07"/>
    <w:rsid w:val="00B6607E"/>
    <w:rsid w:val="00B67BA0"/>
    <w:rsid w:val="00B7177F"/>
    <w:rsid w:val="00B738A0"/>
    <w:rsid w:val="00B73C3D"/>
    <w:rsid w:val="00B752B8"/>
    <w:rsid w:val="00BA7981"/>
    <w:rsid w:val="00BB2B85"/>
    <w:rsid w:val="00BC62FF"/>
    <w:rsid w:val="00BD2213"/>
    <w:rsid w:val="00BE6337"/>
    <w:rsid w:val="00BF416C"/>
    <w:rsid w:val="00C107C8"/>
    <w:rsid w:val="00C16094"/>
    <w:rsid w:val="00C256CC"/>
    <w:rsid w:val="00C26428"/>
    <w:rsid w:val="00C26D9C"/>
    <w:rsid w:val="00C30E02"/>
    <w:rsid w:val="00C338FA"/>
    <w:rsid w:val="00C53C04"/>
    <w:rsid w:val="00C675A6"/>
    <w:rsid w:val="00C753E5"/>
    <w:rsid w:val="00CA013D"/>
    <w:rsid w:val="00CA42D4"/>
    <w:rsid w:val="00CC1589"/>
    <w:rsid w:val="00CC227E"/>
    <w:rsid w:val="00CD3F78"/>
    <w:rsid w:val="00CE13AE"/>
    <w:rsid w:val="00CE35D9"/>
    <w:rsid w:val="00CF6B6D"/>
    <w:rsid w:val="00D17FEC"/>
    <w:rsid w:val="00D37B90"/>
    <w:rsid w:val="00D37FA5"/>
    <w:rsid w:val="00D457BE"/>
    <w:rsid w:val="00D53554"/>
    <w:rsid w:val="00D71975"/>
    <w:rsid w:val="00D7456D"/>
    <w:rsid w:val="00D97D23"/>
    <w:rsid w:val="00DA3E83"/>
    <w:rsid w:val="00DA5C6D"/>
    <w:rsid w:val="00DB0001"/>
    <w:rsid w:val="00DB3866"/>
    <w:rsid w:val="00DC10F5"/>
    <w:rsid w:val="00DD444E"/>
    <w:rsid w:val="00DD5F86"/>
    <w:rsid w:val="00DE1CC2"/>
    <w:rsid w:val="00DF369F"/>
    <w:rsid w:val="00E0716D"/>
    <w:rsid w:val="00E14600"/>
    <w:rsid w:val="00E177CC"/>
    <w:rsid w:val="00E20A5C"/>
    <w:rsid w:val="00E6212D"/>
    <w:rsid w:val="00E71579"/>
    <w:rsid w:val="00E7763B"/>
    <w:rsid w:val="00EA1472"/>
    <w:rsid w:val="00EA536C"/>
    <w:rsid w:val="00ED7FBB"/>
    <w:rsid w:val="00EE3175"/>
    <w:rsid w:val="00EF4537"/>
    <w:rsid w:val="00F009F8"/>
    <w:rsid w:val="00F1680F"/>
    <w:rsid w:val="00F370A5"/>
    <w:rsid w:val="00F4192C"/>
    <w:rsid w:val="00F5328B"/>
    <w:rsid w:val="00F721CB"/>
    <w:rsid w:val="00F72FB6"/>
    <w:rsid w:val="00F7474B"/>
    <w:rsid w:val="00F77A90"/>
    <w:rsid w:val="00F86AFB"/>
    <w:rsid w:val="00F9732D"/>
    <w:rsid w:val="00FA05BA"/>
    <w:rsid w:val="00FA28CC"/>
    <w:rsid w:val="00FA42FC"/>
    <w:rsid w:val="00FD0268"/>
    <w:rsid w:val="00FD127E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6F51F08"/>
    <w:rsid w:val="296D75A4"/>
    <w:rsid w:val="29FE3160"/>
    <w:rsid w:val="2ACE7B07"/>
    <w:rsid w:val="2B520BFD"/>
    <w:rsid w:val="2E7B631A"/>
    <w:rsid w:val="2E87046B"/>
    <w:rsid w:val="34B176EC"/>
    <w:rsid w:val="36F54E74"/>
    <w:rsid w:val="37DF230D"/>
    <w:rsid w:val="39CE1DD6"/>
    <w:rsid w:val="3B3A750D"/>
    <w:rsid w:val="3C935428"/>
    <w:rsid w:val="3E1A7945"/>
    <w:rsid w:val="41C9600D"/>
    <w:rsid w:val="42F425C9"/>
    <w:rsid w:val="44136C9F"/>
    <w:rsid w:val="46CE305D"/>
    <w:rsid w:val="47B70069"/>
    <w:rsid w:val="48421A90"/>
    <w:rsid w:val="48E37E44"/>
    <w:rsid w:val="4CBD6984"/>
    <w:rsid w:val="50D92558"/>
    <w:rsid w:val="52671551"/>
    <w:rsid w:val="531743D9"/>
    <w:rsid w:val="53FA7327"/>
    <w:rsid w:val="57FB47AE"/>
    <w:rsid w:val="59CB0AE7"/>
    <w:rsid w:val="5AAA23F4"/>
    <w:rsid w:val="5AE1502C"/>
    <w:rsid w:val="5D00015E"/>
    <w:rsid w:val="5DBF0099"/>
    <w:rsid w:val="61CC6DC8"/>
    <w:rsid w:val="61F746E0"/>
    <w:rsid w:val="62F365E9"/>
    <w:rsid w:val="632266D4"/>
    <w:rsid w:val="64597336"/>
    <w:rsid w:val="658309B5"/>
    <w:rsid w:val="658F54DE"/>
    <w:rsid w:val="66F0012F"/>
    <w:rsid w:val="684B126A"/>
    <w:rsid w:val="6BC71AEF"/>
    <w:rsid w:val="6C9618A5"/>
    <w:rsid w:val="6CFE7A78"/>
    <w:rsid w:val="6E8968AB"/>
    <w:rsid w:val="6FD81683"/>
    <w:rsid w:val="728038A7"/>
    <w:rsid w:val="72C510FF"/>
    <w:rsid w:val="72EC6115"/>
    <w:rsid w:val="7300703B"/>
    <w:rsid w:val="74651452"/>
    <w:rsid w:val="787967BC"/>
    <w:rsid w:val="78B40FEF"/>
    <w:rsid w:val="7B884CF0"/>
    <w:rsid w:val="7F246E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20"/>
      <w:szCs w:val="20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9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Times New Roman"/>
      <w:snapToGrid/>
      <w:sz w:val="24"/>
      <w:szCs w:val="24"/>
      <w:lang w:eastAsia="zh-CN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批注框文本 字符"/>
    <w:basedOn w:val="10"/>
    <w:link w:val="5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3">
    <w:name w:val="页眉 字符"/>
    <w:basedOn w:val="10"/>
    <w:link w:val="7"/>
    <w:autoRedefine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4">
    <w:name w:val="页脚 字符"/>
    <w:basedOn w:val="10"/>
    <w:link w:val="6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paragraph" w:customStyle="1" w:styleId="15">
    <w:name w:val="（1）"/>
    <w:basedOn w:val="4"/>
    <w:qFormat/>
    <w:uiPriority w:val="0"/>
    <w:pPr>
      <w:widowControl w:val="0"/>
      <w:kinsoku/>
      <w:autoSpaceDE/>
      <w:autoSpaceDN/>
      <w:spacing w:line="312" w:lineRule="atLeast"/>
      <w:ind w:firstLine="150" w:firstLineChars="150"/>
      <w:jc w:val="both"/>
      <w:textAlignment w:val="auto"/>
    </w:pPr>
    <w:rPr>
      <w:rFonts w:ascii="Times New Roman" w:hAnsi="Times New Roman" w:eastAsia="宋体" w:cs="Times New Roman"/>
      <w:snapToGrid/>
      <w:color w:val="auto"/>
      <w:lang w:eastAsia="zh-CN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  <customShpInfo spid="_x0000_s2054"/>
    <customShpInfo spid="_x0000_s2053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CB3EDA-0075-461E-B9CB-662C8DCB9F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1308</Words>
  <Characters>1452</Characters>
  <Lines>13</Lines>
  <Paragraphs>3</Paragraphs>
  <TotalTime>654</TotalTime>
  <ScaleCrop>false</ScaleCrop>
  <LinksUpToDate>false</LinksUpToDate>
  <CharactersWithSpaces>1771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2024-05-03T03:24:00Z</dcterms:created>
  <dc:creator>meiqiang</dc:creator>
  <cp:lastModifiedBy>快乐的人</cp:lastModifiedBy>
  <cp:lastPrinted>2024-12-08T14:38:00Z</cp:lastPrinted>
  <dcterms:modified xsi:type="dcterms:W3CDTF">2024-12-10T13:49:16Z</dcterms:modified>
  <dc:subject>江西工程学院教务处</dc:subject>
  <dc:title>江西工程学院教务处</dc:title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2052-12.1.0.19302</vt:lpwstr>
  </property>
  <property fmtid="{D5CDD505-2E9C-101B-9397-08002B2CF9AE}" pid="5" name="ICV">
    <vt:lpwstr>182E2223E39C4FCE914BB92E3BCABEEB_12</vt:lpwstr>
  </property>
</Properties>
</file>